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3" w:type="dxa"/>
        <w:tblLook w:val="04A0" w:firstRow="1" w:lastRow="0" w:firstColumn="1" w:lastColumn="0" w:noHBand="0" w:noVBand="1"/>
      </w:tblPr>
      <w:tblGrid>
        <w:gridCol w:w="4514"/>
        <w:gridCol w:w="4979"/>
      </w:tblGrid>
      <w:tr w:rsidR="007049C0" w:rsidTr="007049C0">
        <w:tc>
          <w:tcPr>
            <w:tcW w:w="4514" w:type="dxa"/>
          </w:tcPr>
          <w:p w:rsidR="007049C0" w:rsidRPr="002E1FF6" w:rsidRDefault="007049C0" w:rsidP="002E1FF6">
            <w:pPr>
              <w:spacing w:after="0" w:line="276" w:lineRule="auto"/>
              <w:jc w:val="center"/>
              <w:rPr>
                <w:rFonts w:ascii="Times New Roman" w:hAnsi="Times New Roman" w:cs="Times New Roman"/>
                <w:sz w:val="28"/>
                <w:szCs w:val="28"/>
              </w:rPr>
            </w:pPr>
            <w:r w:rsidRPr="002E1FF6">
              <w:rPr>
                <w:rFonts w:ascii="Times New Roman" w:hAnsi="Times New Roman" w:cs="Times New Roman"/>
                <w:sz w:val="28"/>
                <w:szCs w:val="28"/>
              </w:rPr>
              <w:t>ĐẢNG ỦY XÃ QUẢNG LÃNG</w:t>
            </w:r>
          </w:p>
          <w:p w:rsidR="007049C0" w:rsidRPr="007049C0" w:rsidRDefault="007049C0" w:rsidP="002E1FF6">
            <w:pPr>
              <w:spacing w:after="0" w:line="276" w:lineRule="auto"/>
              <w:jc w:val="center"/>
              <w:rPr>
                <w:rFonts w:ascii="Times New Roman" w:hAnsi="Times New Roman" w:cs="Times New Roman"/>
                <w:b/>
                <w:sz w:val="28"/>
                <w:szCs w:val="28"/>
              </w:rPr>
            </w:pPr>
            <w:r w:rsidRPr="007049C0">
              <w:rPr>
                <w:rFonts w:ascii="Times New Roman" w:hAnsi="Times New Roman" w:cs="Times New Roman"/>
                <w:b/>
                <w:sz w:val="28"/>
                <w:szCs w:val="28"/>
              </w:rPr>
              <w:t xml:space="preserve">BAN </w:t>
            </w:r>
            <w:r w:rsidRPr="007049C0">
              <w:rPr>
                <w:rFonts w:ascii="Times New Roman" w:hAnsi="Times New Roman" w:cs="Times New Roman"/>
                <w:b/>
                <w:bCs/>
                <w:sz w:val="28"/>
                <w:szCs w:val="28"/>
              </w:rPr>
              <w:t xml:space="preserve">CHỈ </w:t>
            </w:r>
            <w:r w:rsidRPr="007049C0">
              <w:rPr>
                <w:rFonts w:ascii="Times New Roman" w:hAnsi="Times New Roman" w:cs="Times New Roman"/>
                <w:b/>
                <w:sz w:val="28"/>
                <w:szCs w:val="28"/>
              </w:rPr>
              <w:t>ĐẠO</w:t>
            </w:r>
          </w:p>
          <w:p w:rsidR="007049C0" w:rsidRPr="007049C0" w:rsidRDefault="007049C0" w:rsidP="002E1FF6">
            <w:pPr>
              <w:spacing w:after="0" w:line="276" w:lineRule="auto"/>
              <w:jc w:val="center"/>
              <w:rPr>
                <w:rFonts w:ascii="Times New Roman" w:hAnsi="Times New Roman" w:cs="Times New Roman"/>
                <w:b/>
                <w:sz w:val="28"/>
                <w:szCs w:val="28"/>
              </w:rPr>
            </w:pPr>
            <w:r w:rsidRPr="007049C0">
              <w:rPr>
                <w:rFonts w:ascii="Times New Roman" w:hAnsi="Times New Roman" w:cs="Times New Roman"/>
                <w:b/>
                <w:sz w:val="28"/>
                <w:szCs w:val="28"/>
              </w:rPr>
              <w:t>XÓA NHÀ TẠM, NHÀ DỘT NÁT</w:t>
            </w:r>
          </w:p>
          <w:p w:rsidR="007049C0" w:rsidRPr="007049C0" w:rsidRDefault="007049C0" w:rsidP="002E1FF6">
            <w:pPr>
              <w:spacing w:after="0" w:line="276" w:lineRule="auto"/>
              <w:jc w:val="center"/>
              <w:rPr>
                <w:rFonts w:ascii="Times New Roman" w:hAnsi="Times New Roman" w:cs="Times New Roman"/>
                <w:b/>
                <w:sz w:val="28"/>
                <w:szCs w:val="28"/>
              </w:rPr>
            </w:pPr>
            <w:r w:rsidRPr="007049C0">
              <w:rPr>
                <w:rFonts w:ascii="Times New Roman" w:hAnsi="Times New Roman" w:cs="Times New Roman"/>
                <w:b/>
                <w:sz w:val="28"/>
                <w:szCs w:val="28"/>
              </w:rPr>
              <w:t>*</w:t>
            </w:r>
          </w:p>
          <w:p w:rsidR="007049C0" w:rsidRDefault="007049C0" w:rsidP="002E1FF6">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Số 01 </w:t>
            </w:r>
            <w:r w:rsidRPr="007049C0">
              <w:rPr>
                <w:rFonts w:ascii="Times New Roman" w:hAnsi="Times New Roman" w:cs="Times New Roman"/>
                <w:sz w:val="28"/>
                <w:szCs w:val="28"/>
              </w:rPr>
              <w:t>-</w:t>
            </w:r>
            <w:r>
              <w:rPr>
                <w:rFonts w:ascii="Times New Roman" w:hAnsi="Times New Roman" w:cs="Times New Roman"/>
                <w:sz w:val="28"/>
                <w:szCs w:val="28"/>
              </w:rPr>
              <w:t xml:space="preserve"> </w:t>
            </w:r>
            <w:r w:rsidRPr="007049C0">
              <w:rPr>
                <w:rFonts w:ascii="Times New Roman" w:hAnsi="Times New Roman" w:cs="Times New Roman"/>
                <w:sz w:val="28"/>
                <w:szCs w:val="28"/>
              </w:rPr>
              <w:t>KH/BCÐ</w:t>
            </w:r>
          </w:p>
        </w:tc>
        <w:tc>
          <w:tcPr>
            <w:tcW w:w="4979" w:type="dxa"/>
          </w:tcPr>
          <w:p w:rsidR="007049C0" w:rsidRPr="007049C0" w:rsidRDefault="007049C0" w:rsidP="002E1FF6">
            <w:pPr>
              <w:spacing w:after="0" w:line="276" w:lineRule="auto"/>
              <w:jc w:val="center"/>
              <w:rPr>
                <w:rFonts w:ascii="Times New Roman" w:hAnsi="Times New Roman" w:cs="Times New Roman"/>
                <w:b/>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319404</wp:posOffset>
                      </wp:positionH>
                      <wp:positionV relativeFrom="paragraph">
                        <wp:posOffset>212725</wp:posOffset>
                      </wp:positionV>
                      <wp:extent cx="23717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E1F28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5pt,16.75pt" to="211.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qxtQEAALcDAAAOAAAAZHJzL2Uyb0RvYy54bWysU8GO0zAQvSPxD5bvNG0RLIq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" strokecolor="black [3200]" strokeweight=".5pt">
                      <v:stroke joinstyle="miter"/>
                    </v:line>
                  </w:pict>
                </mc:Fallback>
              </mc:AlternateContent>
            </w:r>
            <w:r w:rsidRPr="007049C0">
              <w:rPr>
                <w:rFonts w:ascii="Times New Roman" w:hAnsi="Times New Roman" w:cs="Times New Roman"/>
                <w:b/>
                <w:bCs/>
                <w:sz w:val="28"/>
                <w:szCs w:val="28"/>
              </w:rPr>
              <w:t xml:space="preserve">ĐẢNG </w:t>
            </w:r>
            <w:r w:rsidRPr="007049C0">
              <w:rPr>
                <w:rFonts w:ascii="Times New Roman" w:hAnsi="Times New Roman" w:cs="Times New Roman"/>
                <w:b/>
                <w:sz w:val="28"/>
                <w:szCs w:val="28"/>
              </w:rPr>
              <w:t xml:space="preserve">CỘNG SẢN VIỆT </w:t>
            </w:r>
            <w:r w:rsidRPr="007049C0">
              <w:rPr>
                <w:rFonts w:ascii="Times New Roman" w:hAnsi="Times New Roman" w:cs="Times New Roman"/>
                <w:b/>
                <w:bCs/>
                <w:sz w:val="28"/>
                <w:szCs w:val="28"/>
              </w:rPr>
              <w:t>NAM</w:t>
            </w:r>
          </w:p>
          <w:p w:rsidR="007049C0" w:rsidRDefault="007049C0" w:rsidP="002E1FF6">
            <w:pPr>
              <w:spacing w:after="0" w:line="276" w:lineRule="auto"/>
              <w:jc w:val="center"/>
              <w:rPr>
                <w:rFonts w:ascii="Times New Roman" w:hAnsi="Times New Roman" w:cs="Times New Roman"/>
                <w:sz w:val="28"/>
                <w:szCs w:val="28"/>
              </w:rPr>
            </w:pPr>
          </w:p>
          <w:p w:rsidR="007049C0" w:rsidRPr="007049C0" w:rsidRDefault="007049C0" w:rsidP="002E1FF6">
            <w:pPr>
              <w:spacing w:after="0" w:line="276" w:lineRule="auto"/>
              <w:jc w:val="center"/>
              <w:rPr>
                <w:rFonts w:ascii="Times New Roman" w:hAnsi="Times New Roman" w:cs="Times New Roman"/>
                <w:i/>
                <w:sz w:val="28"/>
                <w:szCs w:val="28"/>
              </w:rPr>
            </w:pPr>
            <w:r>
              <w:rPr>
                <w:rFonts w:ascii="Times New Roman" w:hAnsi="Times New Roman" w:cs="Times New Roman"/>
                <w:i/>
                <w:sz w:val="28"/>
                <w:szCs w:val="28"/>
              </w:rPr>
              <w:t>Quảng Lãng</w:t>
            </w:r>
            <w:r w:rsidRPr="007049C0">
              <w:rPr>
                <w:rFonts w:ascii="Times New Roman" w:hAnsi="Times New Roman" w:cs="Times New Roman"/>
                <w:i/>
                <w:sz w:val="28"/>
                <w:szCs w:val="28"/>
              </w:rPr>
              <w:t xml:space="preserve">, ngày </w:t>
            </w:r>
            <w:r>
              <w:rPr>
                <w:rFonts w:ascii="Times New Roman" w:hAnsi="Times New Roman" w:cs="Times New Roman"/>
                <w:i/>
                <w:iCs/>
                <w:sz w:val="28"/>
                <w:szCs w:val="28"/>
              </w:rPr>
              <w:t>06</w:t>
            </w:r>
            <w:r w:rsidRPr="007049C0">
              <w:rPr>
                <w:rFonts w:ascii="Times New Roman" w:hAnsi="Times New Roman" w:cs="Times New Roman"/>
                <w:i/>
                <w:iCs/>
                <w:sz w:val="28"/>
                <w:szCs w:val="28"/>
              </w:rPr>
              <w:t xml:space="preserve"> tháng 01 năm 2025</w:t>
            </w:r>
          </w:p>
          <w:p w:rsidR="007049C0" w:rsidRDefault="007049C0" w:rsidP="002E1FF6">
            <w:pPr>
              <w:spacing w:after="0" w:line="276" w:lineRule="auto"/>
              <w:jc w:val="center"/>
              <w:rPr>
                <w:rFonts w:ascii="Times New Roman" w:hAnsi="Times New Roman" w:cs="Times New Roman"/>
                <w:sz w:val="28"/>
                <w:szCs w:val="28"/>
              </w:rPr>
            </w:pPr>
          </w:p>
        </w:tc>
      </w:tr>
    </w:tbl>
    <w:p w:rsidR="007049C0" w:rsidRDefault="007049C0" w:rsidP="007049C0">
      <w:pPr>
        <w:spacing w:after="0" w:line="276" w:lineRule="auto"/>
        <w:ind w:firstLine="567"/>
        <w:jc w:val="both"/>
        <w:rPr>
          <w:rFonts w:ascii="Times New Roman" w:hAnsi="Times New Roman" w:cs="Times New Roman"/>
          <w:sz w:val="28"/>
          <w:szCs w:val="28"/>
        </w:rPr>
      </w:pPr>
    </w:p>
    <w:p w:rsidR="007049C0" w:rsidRPr="007049C0" w:rsidRDefault="007049C0" w:rsidP="007049C0">
      <w:pPr>
        <w:spacing w:after="0" w:line="276" w:lineRule="auto"/>
        <w:ind w:firstLine="567"/>
        <w:jc w:val="center"/>
        <w:rPr>
          <w:rFonts w:ascii="Times New Roman" w:hAnsi="Times New Roman" w:cs="Times New Roman"/>
          <w:b/>
          <w:sz w:val="28"/>
          <w:szCs w:val="28"/>
        </w:rPr>
      </w:pPr>
      <w:r w:rsidRPr="007049C0">
        <w:rPr>
          <w:rFonts w:ascii="Times New Roman" w:hAnsi="Times New Roman" w:cs="Times New Roman"/>
          <w:b/>
          <w:sz w:val="28"/>
          <w:szCs w:val="28"/>
        </w:rPr>
        <w:t>KẾ HOẠCH</w:t>
      </w:r>
    </w:p>
    <w:p w:rsidR="007049C0" w:rsidRDefault="007049C0" w:rsidP="007049C0">
      <w:pPr>
        <w:spacing w:after="0" w:line="276" w:lineRule="auto"/>
        <w:ind w:firstLine="567"/>
        <w:jc w:val="center"/>
        <w:rPr>
          <w:rFonts w:ascii="Times New Roman" w:hAnsi="Times New Roman" w:cs="Times New Roman"/>
          <w:b/>
          <w:sz w:val="28"/>
          <w:szCs w:val="28"/>
        </w:rPr>
      </w:pPr>
      <w:r w:rsidRPr="007049C0">
        <w:rPr>
          <w:rFonts w:ascii="Times New Roman" w:hAnsi="Times New Roman" w:cs="Times New Roman"/>
          <w:b/>
          <w:sz w:val="28"/>
          <w:szCs w:val="28"/>
        </w:rPr>
        <w:t xml:space="preserve">triển khai xóa nhà tạm, nhà </w:t>
      </w:r>
      <w:r w:rsidRPr="007049C0">
        <w:rPr>
          <w:rFonts w:ascii="Times New Roman" w:hAnsi="Times New Roman" w:cs="Times New Roman"/>
          <w:b/>
          <w:bCs/>
          <w:sz w:val="28"/>
          <w:szCs w:val="28"/>
        </w:rPr>
        <w:t xml:space="preserve">dột </w:t>
      </w:r>
      <w:r w:rsidRPr="007049C0">
        <w:rPr>
          <w:rFonts w:ascii="Times New Roman" w:hAnsi="Times New Roman" w:cs="Times New Roman"/>
          <w:b/>
          <w:sz w:val="28"/>
          <w:szCs w:val="28"/>
        </w:rPr>
        <w:t xml:space="preserve">nát trên địa bàn </w:t>
      </w:r>
      <w:r>
        <w:rPr>
          <w:rFonts w:ascii="Times New Roman" w:hAnsi="Times New Roman" w:cs="Times New Roman"/>
          <w:b/>
          <w:sz w:val="28"/>
          <w:szCs w:val="28"/>
        </w:rPr>
        <w:t>xã Quảng Lãng</w:t>
      </w:r>
      <w:r w:rsidRPr="007049C0">
        <w:rPr>
          <w:rFonts w:ascii="Times New Roman" w:hAnsi="Times New Roman" w:cs="Times New Roman"/>
          <w:b/>
          <w:sz w:val="28"/>
          <w:szCs w:val="28"/>
        </w:rPr>
        <w:t xml:space="preserve"> </w:t>
      </w:r>
    </w:p>
    <w:p w:rsidR="007049C0" w:rsidRDefault="007049C0" w:rsidP="007049C0">
      <w:pPr>
        <w:spacing w:after="0" w:line="276" w:lineRule="auto"/>
        <w:ind w:firstLine="567"/>
        <w:jc w:val="center"/>
        <w:rPr>
          <w:rFonts w:ascii="Times New Roman" w:hAnsi="Times New Roman" w:cs="Times New Roman"/>
          <w:b/>
          <w:bCs/>
          <w:sz w:val="28"/>
          <w:szCs w:val="28"/>
        </w:rPr>
      </w:pPr>
      <w:r w:rsidRPr="007049C0">
        <w:rPr>
          <w:rFonts w:ascii="Times New Roman" w:hAnsi="Times New Roman" w:cs="Times New Roman"/>
          <w:b/>
          <w:sz w:val="28"/>
          <w:szCs w:val="28"/>
        </w:rPr>
        <w:t xml:space="preserve">năm </w:t>
      </w:r>
      <w:r w:rsidRPr="007049C0">
        <w:rPr>
          <w:rFonts w:ascii="Times New Roman" w:hAnsi="Times New Roman" w:cs="Times New Roman"/>
          <w:b/>
          <w:bCs/>
          <w:sz w:val="28"/>
          <w:szCs w:val="28"/>
        </w:rPr>
        <w:t>2025</w:t>
      </w:r>
    </w:p>
    <w:p w:rsidR="007049C0" w:rsidRPr="007049C0" w:rsidRDefault="007049C0" w:rsidP="007049C0">
      <w:pPr>
        <w:spacing w:after="0" w:line="276" w:lineRule="auto"/>
        <w:ind w:firstLine="567"/>
        <w:jc w:val="center"/>
        <w:rPr>
          <w:rFonts w:ascii="Times New Roman" w:hAnsi="Times New Roman" w:cs="Times New Roman"/>
          <w:b/>
          <w:sz w:val="28"/>
          <w:szCs w:val="28"/>
        </w:rPr>
      </w:pPr>
      <w:r>
        <w:rPr>
          <w:rFonts w:ascii="Times New Roman" w:hAnsi="Times New Roman" w:cs="Times New Roman"/>
          <w:b/>
          <w:bCs/>
          <w:sz w:val="28"/>
          <w:szCs w:val="28"/>
        </w:rPr>
        <w:t>-----</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Căn cứ Kế hoạch số 01-KH/BCĐ ngày </w:t>
      </w:r>
      <w:r>
        <w:rPr>
          <w:rFonts w:ascii="Times New Roman" w:hAnsi="Times New Roman" w:cs="Times New Roman"/>
          <w:sz w:val="28"/>
          <w:szCs w:val="28"/>
        </w:rPr>
        <w:t>03/01/2025</w:t>
      </w:r>
      <w:r w:rsidRPr="007049C0">
        <w:rPr>
          <w:rFonts w:ascii="Times New Roman" w:hAnsi="Times New Roman" w:cs="Times New Roman"/>
          <w:sz w:val="28"/>
          <w:szCs w:val="28"/>
        </w:rPr>
        <w:t xml:space="preserve"> của Ban Chỉ đạo xóa nhà tam, nhà dột nát </w:t>
      </w:r>
      <w:r>
        <w:rPr>
          <w:rFonts w:ascii="Times New Roman" w:hAnsi="Times New Roman" w:cs="Times New Roman"/>
          <w:sz w:val="28"/>
          <w:szCs w:val="28"/>
        </w:rPr>
        <w:t>huyện Ân Thi</w:t>
      </w:r>
      <w:r w:rsidRPr="007049C0">
        <w:rPr>
          <w:rFonts w:ascii="Times New Roman" w:hAnsi="Times New Roman" w:cs="Times New Roman"/>
          <w:sz w:val="28"/>
          <w:szCs w:val="28"/>
        </w:rPr>
        <w:t xml:space="preserve"> về triển khai xóa nhà tạm, nhà dột nát trên địa bàn </w:t>
      </w:r>
      <w:r>
        <w:rPr>
          <w:rFonts w:ascii="Times New Roman" w:hAnsi="Times New Roman" w:cs="Times New Roman"/>
          <w:sz w:val="28"/>
          <w:szCs w:val="28"/>
        </w:rPr>
        <w:t>huyện Ân Thi</w:t>
      </w:r>
      <w:r w:rsidRPr="007049C0">
        <w:rPr>
          <w:rFonts w:ascii="Times New Roman" w:hAnsi="Times New Roman" w:cs="Times New Roman"/>
          <w:sz w:val="28"/>
          <w:szCs w:val="28"/>
        </w:rPr>
        <w:t xml:space="preserve"> năm 2025.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Thực hiện Quyết định số </w:t>
      </w:r>
      <w:r>
        <w:rPr>
          <w:rFonts w:ascii="Times New Roman" w:hAnsi="Times New Roman" w:cs="Times New Roman"/>
          <w:sz w:val="28"/>
          <w:szCs w:val="28"/>
        </w:rPr>
        <w:t xml:space="preserve">25 </w:t>
      </w:r>
      <w:r w:rsidRPr="007049C0">
        <w:rPr>
          <w:rFonts w:ascii="Times New Roman" w:hAnsi="Times New Roman" w:cs="Times New Roman"/>
          <w:sz w:val="28"/>
          <w:szCs w:val="28"/>
        </w:rPr>
        <w:t>-</w:t>
      </w:r>
      <w:r>
        <w:rPr>
          <w:rFonts w:ascii="Times New Roman" w:hAnsi="Times New Roman" w:cs="Times New Roman"/>
          <w:sz w:val="28"/>
          <w:szCs w:val="28"/>
        </w:rPr>
        <w:t xml:space="preserve"> </w:t>
      </w:r>
      <w:r w:rsidRPr="007049C0">
        <w:rPr>
          <w:rFonts w:ascii="Times New Roman" w:hAnsi="Times New Roman" w:cs="Times New Roman"/>
          <w:sz w:val="28"/>
          <w:szCs w:val="28"/>
        </w:rPr>
        <w:t xml:space="preserve">QĐ/HU ngày </w:t>
      </w:r>
      <w:r>
        <w:rPr>
          <w:rFonts w:ascii="Times New Roman" w:hAnsi="Times New Roman" w:cs="Times New Roman"/>
          <w:sz w:val="28"/>
          <w:szCs w:val="28"/>
        </w:rPr>
        <w:t>30</w:t>
      </w:r>
      <w:r w:rsidRPr="007049C0">
        <w:rPr>
          <w:rFonts w:ascii="Times New Roman" w:hAnsi="Times New Roman" w:cs="Times New Roman"/>
          <w:sz w:val="28"/>
          <w:szCs w:val="28"/>
        </w:rPr>
        <w:t xml:space="preserve">/11/2024 của Ban Thường </w:t>
      </w:r>
      <w:r>
        <w:rPr>
          <w:rFonts w:ascii="Times New Roman" w:hAnsi="Times New Roman" w:cs="Times New Roman"/>
          <w:sz w:val="28"/>
          <w:szCs w:val="28"/>
        </w:rPr>
        <w:t>Đảng</w:t>
      </w:r>
      <w:r w:rsidRPr="007049C0">
        <w:rPr>
          <w:rFonts w:ascii="Times New Roman" w:hAnsi="Times New Roman" w:cs="Times New Roman"/>
          <w:sz w:val="28"/>
          <w:szCs w:val="28"/>
        </w:rPr>
        <w:t xml:space="preserve"> ủy về việc thành lập Ban Chỉ đạo triển khai xóa nhà tạm, nhà dột nát trên địa bàn </w:t>
      </w:r>
      <w:r>
        <w:rPr>
          <w:rFonts w:ascii="Times New Roman" w:hAnsi="Times New Roman" w:cs="Times New Roman"/>
          <w:sz w:val="28"/>
          <w:szCs w:val="28"/>
        </w:rPr>
        <w:t>xã Quảng Lãng</w:t>
      </w:r>
      <w:r w:rsidRPr="007049C0">
        <w:rPr>
          <w:rFonts w:ascii="Times New Roman" w:hAnsi="Times New Roman" w:cs="Times New Roman"/>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Ban Chỉ đạo triển khai xóa nhà tạm, nhà dột nát trên địa bàn </w:t>
      </w:r>
      <w:r>
        <w:rPr>
          <w:rFonts w:ascii="Times New Roman" w:hAnsi="Times New Roman" w:cs="Times New Roman"/>
          <w:sz w:val="28"/>
          <w:szCs w:val="28"/>
        </w:rPr>
        <w:t>xã</w:t>
      </w:r>
      <w:r w:rsidRPr="007049C0">
        <w:rPr>
          <w:rFonts w:ascii="Times New Roman" w:hAnsi="Times New Roman" w:cs="Times New Roman"/>
          <w:sz w:val="28"/>
          <w:szCs w:val="28"/>
        </w:rPr>
        <w:t xml:space="preserve"> (sau đây viết tắt là Ban Chỉ đạo), xây dựng kế hoạch triển khai xóa nhà tạm, nhà dột nát trên địa bàn </w:t>
      </w:r>
      <w:r>
        <w:rPr>
          <w:rFonts w:ascii="Times New Roman" w:hAnsi="Times New Roman" w:cs="Times New Roman"/>
          <w:sz w:val="28"/>
          <w:szCs w:val="28"/>
        </w:rPr>
        <w:t xml:space="preserve">xã Quảng Lãng </w:t>
      </w:r>
      <w:r w:rsidRPr="007049C0">
        <w:rPr>
          <w:rFonts w:ascii="Times New Roman" w:hAnsi="Times New Roman" w:cs="Times New Roman"/>
          <w:sz w:val="28"/>
          <w:szCs w:val="28"/>
        </w:rPr>
        <w:t>năm 2025, như sau: </w:t>
      </w:r>
    </w:p>
    <w:p w:rsidR="007049C0" w:rsidRPr="007049C0" w:rsidRDefault="007049C0" w:rsidP="007049C0">
      <w:pPr>
        <w:spacing w:after="0" w:line="276" w:lineRule="auto"/>
        <w:ind w:firstLine="567"/>
        <w:jc w:val="both"/>
        <w:rPr>
          <w:rFonts w:ascii="Times New Roman" w:hAnsi="Times New Roman" w:cs="Times New Roman"/>
          <w:b/>
          <w:sz w:val="28"/>
          <w:szCs w:val="28"/>
        </w:rPr>
      </w:pPr>
      <w:r w:rsidRPr="007049C0">
        <w:rPr>
          <w:rFonts w:ascii="Times New Roman" w:hAnsi="Times New Roman" w:cs="Times New Roman"/>
          <w:b/>
          <w:sz w:val="28"/>
          <w:szCs w:val="28"/>
        </w:rPr>
        <w:t xml:space="preserve">I- MỤC </w:t>
      </w:r>
      <w:r w:rsidRPr="007049C0">
        <w:rPr>
          <w:rFonts w:ascii="Times New Roman" w:hAnsi="Times New Roman" w:cs="Times New Roman"/>
          <w:b/>
          <w:bCs/>
          <w:sz w:val="28"/>
          <w:szCs w:val="28"/>
        </w:rPr>
        <w:t>ĐÍCH</w:t>
      </w:r>
      <w:r w:rsidRPr="007049C0">
        <w:rPr>
          <w:rFonts w:ascii="Times New Roman" w:hAnsi="Times New Roman" w:cs="Times New Roman"/>
          <w:b/>
          <w:sz w:val="28"/>
          <w:szCs w:val="28"/>
        </w:rPr>
        <w:t xml:space="preserve">, </w:t>
      </w:r>
      <w:r w:rsidRPr="007049C0">
        <w:rPr>
          <w:rFonts w:ascii="Times New Roman" w:hAnsi="Times New Roman" w:cs="Times New Roman"/>
          <w:b/>
          <w:bCs/>
          <w:sz w:val="28"/>
          <w:szCs w:val="28"/>
        </w:rPr>
        <w:t xml:space="preserve">YÊU </w:t>
      </w:r>
      <w:r w:rsidRPr="007049C0">
        <w:rPr>
          <w:rFonts w:ascii="Times New Roman" w:hAnsi="Times New Roman" w:cs="Times New Roman"/>
          <w:b/>
          <w:sz w:val="28"/>
          <w:szCs w:val="28"/>
        </w:rPr>
        <w:t>CẦU </w:t>
      </w:r>
    </w:p>
    <w:p w:rsidR="007049C0" w:rsidRPr="007049C0" w:rsidRDefault="007049C0" w:rsidP="007049C0">
      <w:pPr>
        <w:spacing w:after="0" w:line="276" w:lineRule="auto"/>
        <w:ind w:firstLine="567"/>
        <w:jc w:val="both"/>
        <w:rPr>
          <w:rFonts w:ascii="Times New Roman" w:hAnsi="Times New Roman" w:cs="Times New Roman"/>
          <w:b/>
          <w:sz w:val="28"/>
          <w:szCs w:val="28"/>
        </w:rPr>
      </w:pPr>
      <w:r w:rsidRPr="007049C0">
        <w:rPr>
          <w:rFonts w:ascii="Times New Roman" w:hAnsi="Times New Roman" w:cs="Times New Roman"/>
          <w:b/>
          <w:sz w:val="28"/>
          <w:szCs w:val="28"/>
        </w:rPr>
        <w:t>1. Mục đích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Phấn đấu trong năm 2025 hoàn thành 03 nhiệm vụ: (1) Hỗ trợ nhà ở cho người có công với cách mạng; (2) Hỗ trợ nhà ở cho người dân theo chương trình mục tiêu quốc gia về giảm nghèo bền vững; (3) Xóa nhà tạm, nhà dột nát cho người dân ngoài 02 nhóm hỗ trợ trên, trọng tâm là hỗ trợ nhà ở cho người có công, hộ nghèo, hộ cận nghèo, hộ nạn nhân chất độc da cam và các đối tượng yếu thế khác (người khuyết tật, người cô đơn không nơi nương tựa...). </w:t>
      </w:r>
    </w:p>
    <w:p w:rsidR="007049C0" w:rsidRPr="007049C0" w:rsidRDefault="007049C0" w:rsidP="007049C0">
      <w:pPr>
        <w:spacing w:after="0" w:line="276" w:lineRule="auto"/>
        <w:ind w:firstLine="567"/>
        <w:jc w:val="both"/>
        <w:rPr>
          <w:rFonts w:ascii="Times New Roman" w:hAnsi="Times New Roman" w:cs="Times New Roman"/>
          <w:b/>
          <w:sz w:val="28"/>
          <w:szCs w:val="28"/>
        </w:rPr>
      </w:pPr>
      <w:r w:rsidRPr="007049C0">
        <w:rPr>
          <w:rFonts w:ascii="Times New Roman" w:hAnsi="Times New Roman" w:cs="Times New Roman"/>
          <w:b/>
          <w:sz w:val="28"/>
          <w:szCs w:val="28"/>
        </w:rPr>
        <w:t>2. Yêu cầu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Triển khai, tổ chức thực hiện quyết liệt, đồng bộ, xuyên suốt, khẩn trương từ tỉnh đến cơ sở chủ trương xóa nhà tạm nhà dột nát trên địa bàn</w:t>
      </w:r>
      <w:r>
        <w:rPr>
          <w:rFonts w:ascii="Times New Roman" w:hAnsi="Times New Roman" w:cs="Times New Roman"/>
          <w:sz w:val="28"/>
          <w:szCs w:val="28"/>
        </w:rPr>
        <w:t xml:space="preserve"> xã</w:t>
      </w:r>
      <w:r w:rsidRPr="007049C0">
        <w:rPr>
          <w:rFonts w:ascii="Times New Roman" w:hAnsi="Times New Roman" w:cs="Times New Roman"/>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Bảo đảm công bằng, dân chủ, minh bạch và thực hiện đúng quy định, chủ trương của Đảng, Nhà nước, đúng đối tượng, tiêu chuẩn, định mức, không trùng lặp về đối tượng, nguồn kinh phí hỗ trợ giữa các chương trình, các hoạt động hỗ trợ khác; tuân thủ trình tự, thủ tục, quy định của pháp luật; tăng cường kiểm tra, thanh tra, giám sát việc huy động, sử dụng nguồn lực; không để xảy ra trục lợi, thất thoát, lãng phí, tham nhũng, tiêu cực trong công tác xóa nhà tạm, nhà dột nát. Huy động nguồn lực ngân sách Nhà nước, nguồn lực xã hội, đồng thời khuyến khích, động viên đối tượng thụ hưởng huy động các nguồn lực tự có để xóa nhà tạm, nhà dột nát bền vững. Cùng với hỗ trợ nhà ở, cần có giải pháp đồng bộ, căn </w:t>
      </w:r>
      <w:r w:rsidRPr="007049C0">
        <w:rPr>
          <w:rFonts w:ascii="Times New Roman" w:hAnsi="Times New Roman" w:cs="Times New Roman"/>
          <w:sz w:val="28"/>
          <w:szCs w:val="28"/>
        </w:rPr>
        <w:lastRenderedPageBreak/>
        <w:t>cơ để hỗ trợ người có công với cách mạng, người nghèo, người cận nghèo, các đối tượng có khó khăn về nhà ở có điều kiện phát triển kinh tế, sản xuất kinh doanh, có việc làm và thu nhập ổn định, bền vững để vươn lên thoát nghèo, làm giàu chính đáng, tự giải quyết vấn đề nhà ở của bản thân.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Kịp thời phát hiện, biểu dương, khen thưởng, nhân rộng các điển hình, tập thể, hộ gia đình, cá nhân tiêu biểu xuất sắc trong phong trào thi đua xóa nhà tạm, nhà dột nát. </w:t>
      </w:r>
    </w:p>
    <w:p w:rsidR="007049C0" w:rsidRPr="007049C0" w:rsidRDefault="007049C0" w:rsidP="007049C0">
      <w:pPr>
        <w:spacing w:after="0" w:line="276" w:lineRule="auto"/>
        <w:ind w:firstLine="567"/>
        <w:jc w:val="both"/>
        <w:rPr>
          <w:rFonts w:ascii="Times New Roman" w:hAnsi="Times New Roman" w:cs="Times New Roman"/>
          <w:b/>
          <w:sz w:val="28"/>
          <w:szCs w:val="28"/>
        </w:rPr>
      </w:pPr>
      <w:r w:rsidRPr="007049C0">
        <w:rPr>
          <w:rFonts w:ascii="Times New Roman" w:hAnsi="Times New Roman" w:cs="Times New Roman"/>
          <w:b/>
          <w:sz w:val="28"/>
          <w:szCs w:val="28"/>
        </w:rPr>
        <w:t xml:space="preserve">II- </w:t>
      </w:r>
      <w:r w:rsidRPr="007049C0">
        <w:rPr>
          <w:rFonts w:ascii="Times New Roman" w:hAnsi="Times New Roman" w:cs="Times New Roman"/>
          <w:b/>
          <w:bCs/>
          <w:sz w:val="28"/>
          <w:szCs w:val="28"/>
        </w:rPr>
        <w:t xml:space="preserve">ĐỐI TƯỢNG, ĐIỀU KIỆN, </w:t>
      </w:r>
      <w:r w:rsidRPr="007049C0">
        <w:rPr>
          <w:rFonts w:ascii="Times New Roman" w:hAnsi="Times New Roman" w:cs="Times New Roman"/>
          <w:b/>
          <w:sz w:val="28"/>
          <w:szCs w:val="28"/>
        </w:rPr>
        <w:t xml:space="preserve">TIÊU CHUẨN, MỨC </w:t>
      </w:r>
      <w:r w:rsidRPr="007049C0">
        <w:rPr>
          <w:rFonts w:ascii="Times New Roman" w:hAnsi="Times New Roman" w:cs="Times New Roman"/>
          <w:b/>
          <w:bCs/>
          <w:sz w:val="28"/>
          <w:szCs w:val="28"/>
        </w:rPr>
        <w:t xml:space="preserve">HỖ </w:t>
      </w:r>
      <w:r w:rsidRPr="007049C0">
        <w:rPr>
          <w:rFonts w:ascii="Times New Roman" w:hAnsi="Times New Roman" w:cs="Times New Roman"/>
          <w:b/>
          <w:sz w:val="28"/>
          <w:szCs w:val="28"/>
        </w:rPr>
        <w:t>TRỢ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Hỗ trợ xây dựng mới hoặc sữa chữa nhà ở cho các đối tượng chính sách, người có công, người nghèo và các đối tượng khác đang có nhà không đảm bảo tiêu chuẩn, nhà tạm, nhà dột nát theo quy định của HĐND tỉnh, UBND tỉnh và quy định của pháp luật. </w:t>
      </w:r>
    </w:p>
    <w:p w:rsidR="007049C0" w:rsidRPr="007049C0" w:rsidRDefault="007049C0" w:rsidP="007049C0">
      <w:pPr>
        <w:spacing w:after="0" w:line="276" w:lineRule="auto"/>
        <w:ind w:firstLine="567"/>
        <w:jc w:val="both"/>
        <w:rPr>
          <w:rFonts w:ascii="Times New Roman" w:hAnsi="Times New Roman" w:cs="Times New Roman"/>
          <w:b/>
          <w:sz w:val="28"/>
          <w:szCs w:val="28"/>
        </w:rPr>
      </w:pPr>
      <w:r w:rsidRPr="007049C0">
        <w:rPr>
          <w:rFonts w:ascii="Times New Roman" w:hAnsi="Times New Roman" w:cs="Times New Roman"/>
          <w:b/>
          <w:bCs/>
          <w:sz w:val="28"/>
          <w:szCs w:val="28"/>
        </w:rPr>
        <w:t xml:space="preserve">III- </w:t>
      </w:r>
      <w:r w:rsidRPr="007049C0">
        <w:rPr>
          <w:rFonts w:ascii="Times New Roman" w:hAnsi="Times New Roman" w:cs="Times New Roman"/>
          <w:b/>
          <w:sz w:val="28"/>
          <w:szCs w:val="28"/>
        </w:rPr>
        <w:t xml:space="preserve">NGUỒN </w:t>
      </w:r>
      <w:r w:rsidRPr="007049C0">
        <w:rPr>
          <w:rFonts w:ascii="Times New Roman" w:hAnsi="Times New Roman" w:cs="Times New Roman"/>
          <w:b/>
          <w:bCs/>
          <w:sz w:val="28"/>
          <w:szCs w:val="28"/>
        </w:rPr>
        <w:t xml:space="preserve">KINH PHÍ </w:t>
      </w:r>
      <w:r w:rsidRPr="007049C0">
        <w:rPr>
          <w:rFonts w:ascii="Times New Roman" w:hAnsi="Times New Roman" w:cs="Times New Roman"/>
          <w:b/>
          <w:sz w:val="28"/>
          <w:szCs w:val="28"/>
        </w:rPr>
        <w:t xml:space="preserve">VÀ </w:t>
      </w:r>
      <w:r w:rsidRPr="007049C0">
        <w:rPr>
          <w:rFonts w:ascii="Times New Roman" w:hAnsi="Times New Roman" w:cs="Times New Roman"/>
          <w:b/>
          <w:bCs/>
          <w:sz w:val="28"/>
          <w:szCs w:val="28"/>
        </w:rPr>
        <w:t>TIẾN ĐỘ THỰC HIỆN </w:t>
      </w:r>
    </w:p>
    <w:p w:rsidR="007049C0" w:rsidRPr="007049C0" w:rsidRDefault="007049C0" w:rsidP="007049C0">
      <w:pPr>
        <w:spacing w:after="0" w:line="276" w:lineRule="auto"/>
        <w:ind w:firstLine="567"/>
        <w:jc w:val="both"/>
        <w:rPr>
          <w:rFonts w:ascii="Times New Roman" w:hAnsi="Times New Roman" w:cs="Times New Roman"/>
          <w:b/>
          <w:sz w:val="28"/>
          <w:szCs w:val="28"/>
        </w:rPr>
      </w:pPr>
      <w:r w:rsidRPr="007049C0">
        <w:rPr>
          <w:rFonts w:ascii="Times New Roman" w:hAnsi="Times New Roman" w:cs="Times New Roman"/>
          <w:b/>
          <w:bCs/>
          <w:sz w:val="28"/>
          <w:szCs w:val="28"/>
        </w:rPr>
        <w:t xml:space="preserve">1. Nguồn </w:t>
      </w:r>
      <w:r w:rsidRPr="007049C0">
        <w:rPr>
          <w:rFonts w:ascii="Times New Roman" w:hAnsi="Times New Roman" w:cs="Times New Roman"/>
          <w:b/>
          <w:sz w:val="28"/>
          <w:szCs w:val="28"/>
        </w:rPr>
        <w:t xml:space="preserve">kinh </w:t>
      </w:r>
      <w:r w:rsidRPr="007049C0">
        <w:rPr>
          <w:rFonts w:ascii="Times New Roman" w:hAnsi="Times New Roman" w:cs="Times New Roman"/>
          <w:b/>
          <w:bCs/>
          <w:sz w:val="28"/>
          <w:szCs w:val="28"/>
        </w:rPr>
        <w:t>phí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Kinh phí xóa nhà tạm, nhà dột nát từ ngân sách Nhà nước trung ương, địa phương; kinh phí hỗ trợ từ Ủy ban Trung ương Mặt trận Tổ quốc Việt Nam; kinh phí hỗ trợ của huyện, xã và nguồn xã hội hóa theo quy định. </w:t>
      </w:r>
    </w:p>
    <w:p w:rsidR="007049C0" w:rsidRPr="007049C0" w:rsidRDefault="007049C0" w:rsidP="007049C0">
      <w:pPr>
        <w:spacing w:after="0" w:line="276" w:lineRule="auto"/>
        <w:ind w:firstLine="567"/>
        <w:jc w:val="both"/>
        <w:rPr>
          <w:rFonts w:ascii="Times New Roman" w:hAnsi="Times New Roman" w:cs="Times New Roman"/>
          <w:b/>
          <w:sz w:val="28"/>
          <w:szCs w:val="28"/>
        </w:rPr>
      </w:pPr>
      <w:r w:rsidRPr="007049C0">
        <w:rPr>
          <w:rFonts w:ascii="Times New Roman" w:hAnsi="Times New Roman" w:cs="Times New Roman"/>
          <w:b/>
          <w:sz w:val="28"/>
          <w:szCs w:val="28"/>
        </w:rPr>
        <w:t xml:space="preserve">2. Tiến độ </w:t>
      </w:r>
      <w:r w:rsidRPr="007049C0">
        <w:rPr>
          <w:rFonts w:ascii="Times New Roman" w:hAnsi="Times New Roman" w:cs="Times New Roman"/>
          <w:b/>
          <w:bCs/>
          <w:sz w:val="28"/>
          <w:szCs w:val="28"/>
        </w:rPr>
        <w:t>triển khai </w:t>
      </w:r>
    </w:p>
    <w:p w:rsidR="007049C0" w:rsidRPr="007049C0" w:rsidRDefault="007049C0" w:rsidP="007049C0">
      <w:pPr>
        <w:spacing w:after="0" w:line="276" w:lineRule="auto"/>
        <w:ind w:firstLine="567"/>
        <w:jc w:val="both"/>
        <w:rPr>
          <w:rFonts w:ascii="Times New Roman" w:hAnsi="Times New Roman" w:cs="Times New Roman"/>
          <w:b/>
          <w:i/>
          <w:sz w:val="28"/>
          <w:szCs w:val="28"/>
        </w:rPr>
      </w:pPr>
      <w:r w:rsidRPr="007049C0">
        <w:rPr>
          <w:rFonts w:ascii="Times New Roman" w:hAnsi="Times New Roman" w:cs="Times New Roman"/>
          <w:b/>
          <w:i/>
          <w:iCs/>
          <w:sz w:val="28"/>
          <w:szCs w:val="28"/>
        </w:rPr>
        <w:t xml:space="preserve">2.1.Tiến độ </w:t>
      </w:r>
      <w:r w:rsidRPr="007049C0">
        <w:rPr>
          <w:rFonts w:ascii="Times New Roman" w:hAnsi="Times New Roman" w:cs="Times New Roman"/>
          <w:b/>
          <w:i/>
          <w:sz w:val="28"/>
          <w:szCs w:val="28"/>
        </w:rPr>
        <w:t>rà soát</w:t>
      </w:r>
      <w:r w:rsidRPr="007049C0">
        <w:rPr>
          <w:rFonts w:ascii="Times New Roman" w:hAnsi="Times New Roman" w:cs="Times New Roman"/>
          <w:b/>
          <w:i/>
          <w:iCs/>
          <w:sz w:val="28"/>
          <w:szCs w:val="28"/>
        </w:rPr>
        <w:t xml:space="preserve">, </w:t>
      </w:r>
      <w:r w:rsidRPr="007049C0">
        <w:rPr>
          <w:rFonts w:ascii="Times New Roman" w:hAnsi="Times New Roman" w:cs="Times New Roman"/>
          <w:b/>
          <w:i/>
          <w:sz w:val="28"/>
          <w:szCs w:val="28"/>
        </w:rPr>
        <w:t xml:space="preserve">thẩm </w:t>
      </w:r>
      <w:r w:rsidRPr="007049C0">
        <w:rPr>
          <w:rFonts w:ascii="Times New Roman" w:hAnsi="Times New Roman" w:cs="Times New Roman"/>
          <w:b/>
          <w:i/>
          <w:iCs/>
          <w:sz w:val="28"/>
          <w:szCs w:val="28"/>
        </w:rPr>
        <w:t>định </w:t>
      </w:r>
    </w:p>
    <w:p w:rsidR="007049C0" w:rsidRPr="007049C0" w:rsidRDefault="007049C0" w:rsidP="007049C0">
      <w:pPr>
        <w:spacing w:after="0" w:line="276" w:lineRule="auto"/>
        <w:ind w:firstLine="567"/>
        <w:jc w:val="both"/>
        <w:rPr>
          <w:rFonts w:ascii="Times New Roman" w:hAnsi="Times New Roman" w:cs="Times New Roman"/>
          <w:b/>
          <w:i/>
          <w:sz w:val="28"/>
          <w:szCs w:val="28"/>
        </w:rPr>
      </w:pPr>
      <w:r w:rsidRPr="007049C0">
        <w:rPr>
          <w:rFonts w:ascii="Times New Roman" w:hAnsi="Times New Roman" w:cs="Times New Roman"/>
          <w:b/>
          <w:i/>
          <w:iCs/>
          <w:sz w:val="28"/>
          <w:szCs w:val="28"/>
        </w:rPr>
        <w:t xml:space="preserve">- Cấp </w:t>
      </w:r>
      <w:r>
        <w:rPr>
          <w:rFonts w:ascii="Times New Roman" w:hAnsi="Times New Roman" w:cs="Times New Roman"/>
          <w:b/>
          <w:i/>
          <w:iCs/>
          <w:sz w:val="28"/>
          <w:szCs w:val="28"/>
        </w:rPr>
        <w:t>thôn</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Rà soát </w:t>
      </w:r>
      <w:r w:rsidR="00032BB3">
        <w:rPr>
          <w:rFonts w:ascii="Times New Roman" w:hAnsi="Times New Roman" w:cs="Times New Roman"/>
          <w:sz w:val="28"/>
          <w:szCs w:val="28"/>
        </w:rPr>
        <w:t>lập</w:t>
      </w:r>
      <w:r w:rsidRPr="007049C0">
        <w:rPr>
          <w:rFonts w:ascii="Times New Roman" w:hAnsi="Times New Roman" w:cs="Times New Roman"/>
          <w:sz w:val="28"/>
          <w:szCs w:val="28"/>
        </w:rPr>
        <w:t xml:space="preserve"> danh sách tổng hợp gửi về Ban Chỉ đạo cấp </w:t>
      </w:r>
      <w:r w:rsidR="00032BB3">
        <w:rPr>
          <w:rFonts w:ascii="Times New Roman" w:hAnsi="Times New Roman" w:cs="Times New Roman"/>
          <w:sz w:val="28"/>
          <w:szCs w:val="28"/>
        </w:rPr>
        <w:t>xã</w:t>
      </w:r>
      <w:r w:rsidRPr="007049C0">
        <w:rPr>
          <w:rFonts w:ascii="Times New Roman" w:hAnsi="Times New Roman" w:cs="Times New Roman"/>
          <w:sz w:val="28"/>
          <w:szCs w:val="28"/>
        </w:rPr>
        <w:t xml:space="preserve"> (qua </w:t>
      </w:r>
      <w:r w:rsidR="00032BB3">
        <w:rPr>
          <w:rFonts w:ascii="Times New Roman" w:hAnsi="Times New Roman" w:cs="Times New Roman"/>
          <w:sz w:val="28"/>
          <w:szCs w:val="28"/>
        </w:rPr>
        <w:t>Ban</w:t>
      </w:r>
      <w:r w:rsidRPr="007049C0">
        <w:rPr>
          <w:rFonts w:ascii="Times New Roman" w:hAnsi="Times New Roman" w:cs="Times New Roman"/>
          <w:sz w:val="28"/>
          <w:szCs w:val="28"/>
        </w:rPr>
        <w:t xml:space="preserve"> Lao động - Thương binh và Xã hội) </w:t>
      </w:r>
      <w:r w:rsidRPr="00032BB3">
        <w:rPr>
          <w:rFonts w:ascii="Times New Roman" w:hAnsi="Times New Roman" w:cs="Times New Roman"/>
          <w:b/>
          <w:bCs/>
          <w:sz w:val="28"/>
          <w:szCs w:val="28"/>
        </w:rPr>
        <w:t xml:space="preserve">trước ngày </w:t>
      </w:r>
      <w:r w:rsidR="00032BB3" w:rsidRPr="00032BB3">
        <w:rPr>
          <w:rFonts w:ascii="Times New Roman" w:hAnsi="Times New Roman" w:cs="Times New Roman"/>
          <w:b/>
          <w:sz w:val="28"/>
          <w:szCs w:val="28"/>
        </w:rPr>
        <w:t>06</w:t>
      </w:r>
      <w:r w:rsidRPr="00032BB3">
        <w:rPr>
          <w:rFonts w:ascii="Times New Roman" w:hAnsi="Times New Roman" w:cs="Times New Roman"/>
          <w:b/>
          <w:sz w:val="28"/>
          <w:szCs w:val="28"/>
        </w:rPr>
        <w:t>/01/2025.</w:t>
      </w:r>
      <w:r w:rsidRPr="007049C0">
        <w:rPr>
          <w:rFonts w:ascii="Times New Roman" w:hAnsi="Times New Roman" w:cs="Times New Roman"/>
          <w:sz w:val="28"/>
          <w:szCs w:val="28"/>
        </w:rPr>
        <w:t> </w:t>
      </w:r>
    </w:p>
    <w:p w:rsidR="00032BB3" w:rsidRDefault="007049C0" w:rsidP="007049C0">
      <w:pPr>
        <w:spacing w:after="0" w:line="276" w:lineRule="auto"/>
        <w:ind w:firstLine="567"/>
        <w:jc w:val="both"/>
        <w:rPr>
          <w:rFonts w:ascii="Times New Roman" w:hAnsi="Times New Roman" w:cs="Times New Roman"/>
          <w:i/>
          <w:iCs/>
          <w:sz w:val="28"/>
          <w:szCs w:val="28"/>
        </w:rPr>
      </w:pPr>
      <w:r w:rsidRPr="007049C0">
        <w:rPr>
          <w:rFonts w:ascii="Times New Roman" w:hAnsi="Times New Roman" w:cs="Times New Roman"/>
          <w:i/>
          <w:iCs/>
          <w:sz w:val="28"/>
          <w:szCs w:val="28"/>
        </w:rPr>
        <w:t xml:space="preserve">- Cấp </w:t>
      </w:r>
      <w:r w:rsidR="00032BB3">
        <w:rPr>
          <w:rFonts w:ascii="Times New Roman" w:hAnsi="Times New Roman" w:cs="Times New Roman"/>
          <w:i/>
          <w:iCs/>
          <w:sz w:val="28"/>
          <w:szCs w:val="28"/>
        </w:rPr>
        <w:t>xã</w:t>
      </w:r>
      <w:r w:rsidRPr="007049C0">
        <w:rPr>
          <w:rFonts w:ascii="Times New Roman" w:hAnsi="Times New Roman" w:cs="Times New Roman"/>
          <w:i/>
          <w:iCs/>
          <w:sz w:val="28"/>
          <w:szCs w:val="28"/>
        </w:rPr>
        <w:t xml:space="preserve">: </w:t>
      </w:r>
    </w:p>
    <w:p w:rsidR="00032BB3" w:rsidRPr="007049C0" w:rsidRDefault="00032BB3" w:rsidP="00032BB3">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Rà soát, thẩm định trực tiếp 100% số hộ trong danh sách; tổng hợp, gửi kết quả về Ban Chỉ đạo cấp huyện (qua Phòng Lao động - Thương binh và Xã hội) </w:t>
      </w:r>
      <w:r w:rsidRPr="00032BB3">
        <w:rPr>
          <w:rFonts w:ascii="Times New Roman" w:hAnsi="Times New Roman" w:cs="Times New Roman"/>
          <w:b/>
          <w:bCs/>
          <w:sz w:val="28"/>
          <w:szCs w:val="28"/>
        </w:rPr>
        <w:t xml:space="preserve">trước ngày </w:t>
      </w:r>
      <w:r w:rsidRPr="00032BB3">
        <w:rPr>
          <w:rFonts w:ascii="Times New Roman" w:hAnsi="Times New Roman" w:cs="Times New Roman"/>
          <w:b/>
          <w:sz w:val="28"/>
          <w:szCs w:val="28"/>
        </w:rPr>
        <w:t>08/01/2025.</w:t>
      </w:r>
      <w:r w:rsidRPr="007049C0">
        <w:rPr>
          <w:rFonts w:ascii="Times New Roman" w:hAnsi="Times New Roman" w:cs="Times New Roman"/>
          <w:sz w:val="28"/>
          <w:szCs w:val="28"/>
        </w:rPr>
        <w:t> </w:t>
      </w:r>
    </w:p>
    <w:p w:rsidR="00032BB3" w:rsidRPr="007049C0" w:rsidRDefault="00032BB3" w:rsidP="00032BB3">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Trưởng Ban Chỉ đạo cấp xã chịu trách nhiệm trước Trưởng Ban Chỉ đạo cấp huyện về tính chính xác, đúng đắn của kết quả xét duyệt và số liệu báo cáo gửi Ban Chỉ đạo huyện; đồng thời giải quyết các khó khăn, vướng mắc phát sinh theo thẩm quyền.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2.2. </w:t>
      </w:r>
      <w:r w:rsidRPr="007049C0">
        <w:rPr>
          <w:rFonts w:ascii="Times New Roman" w:hAnsi="Times New Roman" w:cs="Times New Roman"/>
          <w:i/>
          <w:iCs/>
          <w:sz w:val="28"/>
          <w:szCs w:val="28"/>
        </w:rPr>
        <w:t>Tiến độ thi công xây dựng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Hoàn thành việc thi công xây dựng toàn bộ số nhà tạm, nhà dột nát trên địa bàn </w:t>
      </w:r>
      <w:r w:rsidR="00642D71">
        <w:rPr>
          <w:rFonts w:ascii="Times New Roman" w:hAnsi="Times New Roman" w:cs="Times New Roman"/>
          <w:sz w:val="28"/>
          <w:szCs w:val="28"/>
        </w:rPr>
        <w:t>xã</w:t>
      </w:r>
      <w:r w:rsidRPr="007049C0">
        <w:rPr>
          <w:rFonts w:ascii="Times New Roman" w:hAnsi="Times New Roman" w:cs="Times New Roman"/>
          <w:sz w:val="28"/>
          <w:szCs w:val="28"/>
        </w:rPr>
        <w:t xml:space="preserve"> được phê duyệt </w:t>
      </w:r>
      <w:r w:rsidRPr="00032BB3">
        <w:rPr>
          <w:rFonts w:ascii="Times New Roman" w:hAnsi="Times New Roman" w:cs="Times New Roman"/>
          <w:b/>
          <w:bCs/>
          <w:sz w:val="28"/>
          <w:szCs w:val="28"/>
        </w:rPr>
        <w:t xml:space="preserve">trước ngày </w:t>
      </w:r>
      <w:r w:rsidRPr="00032BB3">
        <w:rPr>
          <w:rFonts w:ascii="Times New Roman" w:hAnsi="Times New Roman" w:cs="Times New Roman"/>
          <w:b/>
          <w:sz w:val="28"/>
          <w:szCs w:val="28"/>
        </w:rPr>
        <w:t>15/11/2025.</w:t>
      </w:r>
      <w:r w:rsidRPr="007049C0">
        <w:rPr>
          <w:rFonts w:ascii="Times New Roman" w:hAnsi="Times New Roman" w:cs="Times New Roman"/>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Hoàn thành việc hỗ trợ kinh phí xây dựng toàn bộ số nhà tạm, nhà dột nát trên địa bàn </w:t>
      </w:r>
      <w:r w:rsidR="00642D71">
        <w:rPr>
          <w:rFonts w:ascii="Times New Roman" w:hAnsi="Times New Roman" w:cs="Times New Roman"/>
          <w:sz w:val="28"/>
          <w:szCs w:val="28"/>
        </w:rPr>
        <w:t>xã</w:t>
      </w:r>
      <w:r w:rsidRPr="007049C0">
        <w:rPr>
          <w:rFonts w:ascii="Times New Roman" w:hAnsi="Times New Roman" w:cs="Times New Roman"/>
          <w:sz w:val="28"/>
          <w:szCs w:val="28"/>
        </w:rPr>
        <w:t xml:space="preserve"> </w:t>
      </w:r>
      <w:r w:rsidRPr="00032BB3">
        <w:rPr>
          <w:rFonts w:ascii="Times New Roman" w:hAnsi="Times New Roman" w:cs="Times New Roman"/>
          <w:b/>
          <w:bCs/>
          <w:sz w:val="28"/>
          <w:szCs w:val="28"/>
        </w:rPr>
        <w:t xml:space="preserve">trước </w:t>
      </w:r>
      <w:r w:rsidRPr="00032BB3">
        <w:rPr>
          <w:rFonts w:ascii="Times New Roman" w:hAnsi="Times New Roman" w:cs="Times New Roman"/>
          <w:b/>
          <w:sz w:val="28"/>
          <w:szCs w:val="28"/>
        </w:rPr>
        <w:t xml:space="preserve">ngày </w:t>
      </w:r>
      <w:r w:rsidRPr="00032BB3">
        <w:rPr>
          <w:rFonts w:ascii="Times New Roman" w:hAnsi="Times New Roman" w:cs="Times New Roman"/>
          <w:b/>
          <w:bCs/>
          <w:sz w:val="28"/>
          <w:szCs w:val="28"/>
        </w:rPr>
        <w:t>30/11/2025</w:t>
      </w:r>
      <w:r w:rsidRPr="00032BB3">
        <w:rPr>
          <w:rFonts w:ascii="Times New Roman" w:hAnsi="Times New Roman" w:cs="Times New Roman"/>
          <w:b/>
          <w:sz w:val="28"/>
          <w:szCs w:val="28"/>
        </w:rPr>
        <w:t>.</w:t>
      </w:r>
      <w:r w:rsidRPr="007049C0">
        <w:rPr>
          <w:rFonts w:ascii="Times New Roman" w:hAnsi="Times New Roman" w:cs="Times New Roman"/>
          <w:sz w:val="28"/>
          <w:szCs w:val="28"/>
        </w:rPr>
        <w:t> </w:t>
      </w:r>
    </w:p>
    <w:p w:rsidR="007049C0" w:rsidRPr="00032BB3" w:rsidRDefault="007049C0" w:rsidP="007049C0">
      <w:pPr>
        <w:spacing w:after="0" w:line="276" w:lineRule="auto"/>
        <w:ind w:firstLine="567"/>
        <w:jc w:val="both"/>
        <w:rPr>
          <w:rFonts w:ascii="Times New Roman" w:hAnsi="Times New Roman" w:cs="Times New Roman"/>
          <w:b/>
          <w:sz w:val="28"/>
          <w:szCs w:val="28"/>
        </w:rPr>
      </w:pPr>
      <w:r w:rsidRPr="00032BB3">
        <w:rPr>
          <w:rFonts w:ascii="Times New Roman" w:hAnsi="Times New Roman" w:cs="Times New Roman"/>
          <w:b/>
          <w:sz w:val="28"/>
          <w:szCs w:val="28"/>
        </w:rPr>
        <w:t xml:space="preserve">IV- </w:t>
      </w:r>
      <w:r w:rsidRPr="00032BB3">
        <w:rPr>
          <w:rFonts w:ascii="Times New Roman" w:hAnsi="Times New Roman" w:cs="Times New Roman"/>
          <w:b/>
          <w:bCs/>
          <w:sz w:val="28"/>
          <w:szCs w:val="28"/>
        </w:rPr>
        <w:t>TỔ CHỨC THỰC HIỆN </w:t>
      </w:r>
    </w:p>
    <w:p w:rsidR="008B211E" w:rsidRDefault="007049C0" w:rsidP="008B211E">
      <w:pPr>
        <w:spacing w:after="0" w:line="276" w:lineRule="auto"/>
        <w:ind w:firstLine="567"/>
        <w:jc w:val="both"/>
        <w:rPr>
          <w:rFonts w:ascii="Times New Roman" w:hAnsi="Times New Roman" w:cs="Times New Roman"/>
          <w:b/>
          <w:sz w:val="28"/>
          <w:szCs w:val="28"/>
        </w:rPr>
      </w:pPr>
      <w:r w:rsidRPr="00032BB3">
        <w:rPr>
          <w:rFonts w:ascii="Times New Roman" w:hAnsi="Times New Roman" w:cs="Times New Roman"/>
          <w:b/>
          <w:sz w:val="28"/>
          <w:szCs w:val="28"/>
        </w:rPr>
        <w:t xml:space="preserve">1. </w:t>
      </w:r>
      <w:r w:rsidR="00032BB3">
        <w:rPr>
          <w:rFonts w:ascii="Times New Roman" w:hAnsi="Times New Roman" w:cs="Times New Roman"/>
          <w:b/>
          <w:sz w:val="28"/>
          <w:szCs w:val="28"/>
        </w:rPr>
        <w:t>Ban</w:t>
      </w:r>
      <w:r w:rsidRPr="00032BB3">
        <w:rPr>
          <w:rFonts w:ascii="Times New Roman" w:hAnsi="Times New Roman" w:cs="Times New Roman"/>
          <w:b/>
          <w:sz w:val="28"/>
          <w:szCs w:val="28"/>
        </w:rPr>
        <w:t xml:space="preserve"> Lao động </w:t>
      </w:r>
      <w:r w:rsidRPr="00032BB3">
        <w:rPr>
          <w:rFonts w:ascii="Times New Roman" w:hAnsi="Times New Roman" w:cs="Times New Roman"/>
          <w:b/>
          <w:bCs/>
          <w:sz w:val="28"/>
          <w:szCs w:val="28"/>
        </w:rPr>
        <w:t>- Thương binh và Xã hội</w:t>
      </w:r>
      <w:r w:rsidR="00032BB3">
        <w:rPr>
          <w:rFonts w:ascii="Times New Roman" w:hAnsi="Times New Roman" w:cs="Times New Roman"/>
          <w:b/>
          <w:bCs/>
          <w:sz w:val="28"/>
          <w:szCs w:val="28"/>
        </w:rPr>
        <w:t xml:space="preserve"> xã</w:t>
      </w:r>
      <w:r w:rsidRPr="00032BB3">
        <w:rPr>
          <w:rFonts w:ascii="Times New Roman" w:hAnsi="Times New Roman" w:cs="Times New Roman"/>
          <w:b/>
          <w:bCs/>
          <w:sz w:val="28"/>
          <w:szCs w:val="28"/>
        </w:rPr>
        <w:t> </w:t>
      </w:r>
    </w:p>
    <w:p w:rsidR="007049C0" w:rsidRPr="008B211E" w:rsidRDefault="007049C0" w:rsidP="008B211E">
      <w:pPr>
        <w:spacing w:after="0" w:line="276" w:lineRule="auto"/>
        <w:ind w:firstLine="567"/>
        <w:jc w:val="both"/>
        <w:rPr>
          <w:rFonts w:ascii="Times New Roman" w:hAnsi="Times New Roman" w:cs="Times New Roman"/>
          <w:b/>
          <w:sz w:val="28"/>
          <w:szCs w:val="28"/>
        </w:rPr>
      </w:pPr>
      <w:r w:rsidRPr="007049C0">
        <w:rPr>
          <w:rFonts w:ascii="Times New Roman" w:hAnsi="Times New Roman" w:cs="Times New Roman"/>
          <w:sz w:val="28"/>
          <w:szCs w:val="28"/>
        </w:rPr>
        <w:lastRenderedPageBreak/>
        <w:t>- Chủ trì tham mưu, tổ chức triển khai thực hiện Kế hoạch này; định kỳ tổng hợp, báo cáo Ban Chỉ đạo</w:t>
      </w:r>
      <w:r w:rsidR="00032BB3">
        <w:rPr>
          <w:rFonts w:ascii="Times New Roman" w:hAnsi="Times New Roman" w:cs="Times New Roman"/>
          <w:sz w:val="28"/>
          <w:szCs w:val="28"/>
        </w:rPr>
        <w:t xml:space="preserve"> xã</w:t>
      </w:r>
      <w:r w:rsidRPr="007049C0">
        <w:rPr>
          <w:rFonts w:ascii="Times New Roman" w:hAnsi="Times New Roman" w:cs="Times New Roman"/>
          <w:sz w:val="28"/>
          <w:szCs w:val="28"/>
        </w:rPr>
        <w:t xml:space="preserve">, UBND </w:t>
      </w:r>
      <w:r w:rsidR="00032BB3">
        <w:rPr>
          <w:rFonts w:ascii="Times New Roman" w:hAnsi="Times New Roman" w:cs="Times New Roman"/>
          <w:sz w:val="28"/>
          <w:szCs w:val="28"/>
        </w:rPr>
        <w:t>xã</w:t>
      </w:r>
      <w:r w:rsidRPr="007049C0">
        <w:rPr>
          <w:rFonts w:ascii="Times New Roman" w:hAnsi="Times New Roman" w:cs="Times New Roman"/>
          <w:sz w:val="28"/>
          <w:szCs w:val="28"/>
        </w:rPr>
        <w:t xml:space="preserve"> kết quả thực hiện. Chủ</w:t>
      </w:r>
      <w:r w:rsidR="00032BB3">
        <w:rPr>
          <w:rFonts w:ascii="Times New Roman" w:hAnsi="Times New Roman" w:cs="Times New Roman"/>
          <w:sz w:val="28"/>
          <w:szCs w:val="28"/>
        </w:rPr>
        <w:t xml:space="preserve"> trì </w:t>
      </w:r>
      <w:r w:rsidRPr="007049C0">
        <w:rPr>
          <w:rFonts w:ascii="Times New Roman" w:hAnsi="Times New Roman" w:cs="Times New Roman"/>
          <w:sz w:val="28"/>
          <w:szCs w:val="28"/>
        </w:rPr>
        <w:t>trong việc thẩm định, xác định, đề xuất các đối tượng đủ điều kiện hỗ trợ xây mới, sửa chữa. </w:t>
      </w:r>
    </w:p>
    <w:p w:rsidR="007049C0" w:rsidRPr="007049C0" w:rsidRDefault="00642D71" w:rsidP="007049C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T</w:t>
      </w:r>
      <w:r w:rsidR="007049C0" w:rsidRPr="007049C0">
        <w:rPr>
          <w:rFonts w:ascii="Times New Roman" w:hAnsi="Times New Roman" w:cs="Times New Roman"/>
          <w:sz w:val="28"/>
          <w:szCs w:val="28"/>
        </w:rPr>
        <w:t xml:space="preserve">hẩm định trực tiếp các đối tượng trong danh sách được các </w:t>
      </w:r>
      <w:r w:rsidR="00032BB3">
        <w:rPr>
          <w:rFonts w:ascii="Times New Roman" w:hAnsi="Times New Roman" w:cs="Times New Roman"/>
          <w:sz w:val="28"/>
          <w:szCs w:val="28"/>
        </w:rPr>
        <w:t>thôn</w:t>
      </w:r>
      <w:r w:rsidR="007049C0" w:rsidRPr="007049C0">
        <w:rPr>
          <w:rFonts w:ascii="Times New Roman" w:hAnsi="Times New Roman" w:cs="Times New Roman"/>
          <w:sz w:val="28"/>
          <w:szCs w:val="28"/>
        </w:rPr>
        <w:t xml:space="preserve"> đề nghị hỗ trợ, cơ cấu mỗi tổ thẩm định gồm </w:t>
      </w:r>
      <w:r w:rsidR="00032BB3">
        <w:rPr>
          <w:rFonts w:ascii="Times New Roman" w:hAnsi="Times New Roman" w:cs="Times New Roman"/>
          <w:sz w:val="28"/>
          <w:szCs w:val="28"/>
        </w:rPr>
        <w:t>cán bộ ban</w:t>
      </w:r>
      <w:r w:rsidR="007049C0" w:rsidRPr="007049C0">
        <w:rPr>
          <w:rFonts w:ascii="Times New Roman" w:hAnsi="Times New Roman" w:cs="Times New Roman"/>
          <w:sz w:val="28"/>
          <w:szCs w:val="28"/>
        </w:rPr>
        <w:t xml:space="preserve"> Lao động - Thương binh và Xã hội, và Mặt trận Tổ quốc Việt Nam </w:t>
      </w:r>
      <w:r w:rsidR="00032BB3">
        <w:rPr>
          <w:rFonts w:ascii="Times New Roman" w:hAnsi="Times New Roman" w:cs="Times New Roman"/>
          <w:sz w:val="28"/>
          <w:szCs w:val="28"/>
        </w:rPr>
        <w:t>xã</w:t>
      </w:r>
      <w:r w:rsidR="007049C0" w:rsidRPr="007049C0">
        <w:rPr>
          <w:rFonts w:ascii="Times New Roman" w:hAnsi="Times New Roman" w:cs="Times New Roman"/>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Phối hợp với Ủy ban Mặt trận Tổ quốc Việt Nam </w:t>
      </w:r>
      <w:r w:rsidR="00032BB3">
        <w:rPr>
          <w:rFonts w:ascii="Times New Roman" w:hAnsi="Times New Roman" w:cs="Times New Roman"/>
          <w:sz w:val="28"/>
          <w:szCs w:val="28"/>
        </w:rPr>
        <w:t>xã,</w:t>
      </w:r>
      <w:r w:rsidRPr="007049C0">
        <w:rPr>
          <w:rFonts w:ascii="Times New Roman" w:hAnsi="Times New Roman" w:cs="Times New Roman"/>
          <w:sz w:val="28"/>
          <w:szCs w:val="28"/>
        </w:rPr>
        <w:t xml:space="preserve"> đề xuất huy động, phân bổ nguồn kinh phí để hỗ trợ xóa nhà ở, nhà dột nát trên địa bàn </w:t>
      </w:r>
      <w:r w:rsidR="00032BB3">
        <w:rPr>
          <w:rFonts w:ascii="Times New Roman" w:hAnsi="Times New Roman" w:cs="Times New Roman"/>
          <w:sz w:val="28"/>
          <w:szCs w:val="28"/>
        </w:rPr>
        <w:t>xã</w:t>
      </w:r>
      <w:r w:rsidRPr="007049C0">
        <w:rPr>
          <w:rFonts w:ascii="Times New Roman" w:hAnsi="Times New Roman" w:cs="Times New Roman"/>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Tổng hợp tiến độ thực hiện, khó khăn, vướng mắc, phát sinh, báo cáo Ban Chỉ đạo </w:t>
      </w:r>
      <w:r w:rsidR="00032BB3">
        <w:rPr>
          <w:rFonts w:ascii="Times New Roman" w:hAnsi="Times New Roman" w:cs="Times New Roman"/>
          <w:sz w:val="28"/>
          <w:szCs w:val="28"/>
        </w:rPr>
        <w:t>xã</w:t>
      </w:r>
      <w:r w:rsidRPr="007049C0">
        <w:rPr>
          <w:rFonts w:ascii="Times New Roman" w:hAnsi="Times New Roman" w:cs="Times New Roman"/>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Phối hợp với </w:t>
      </w:r>
      <w:r w:rsidR="00032BB3">
        <w:rPr>
          <w:rFonts w:ascii="Times New Roman" w:hAnsi="Times New Roman" w:cs="Times New Roman"/>
          <w:sz w:val="28"/>
          <w:szCs w:val="28"/>
        </w:rPr>
        <w:t>các ban, ngành liên quan</w:t>
      </w:r>
      <w:r w:rsidRPr="007049C0">
        <w:rPr>
          <w:rFonts w:ascii="Times New Roman" w:hAnsi="Times New Roman" w:cs="Times New Roman"/>
          <w:sz w:val="28"/>
          <w:szCs w:val="28"/>
        </w:rPr>
        <w:t xml:space="preserve"> thực hiện quy trình, hồ sơ, thủ tục đề nghị khen thưởng các tập thể, cá nhân, hộ gia đình có thành tích xuất sắc trong triển khai thực hiện xóa nhà tạm, nhà dột nát trên địa bàn </w:t>
      </w:r>
      <w:r w:rsidR="00032BB3">
        <w:rPr>
          <w:rFonts w:ascii="Times New Roman" w:hAnsi="Times New Roman" w:cs="Times New Roman"/>
          <w:sz w:val="28"/>
          <w:szCs w:val="28"/>
        </w:rPr>
        <w:t>xã</w:t>
      </w:r>
      <w:r w:rsidRPr="007049C0">
        <w:rPr>
          <w:rFonts w:ascii="Times New Roman" w:hAnsi="Times New Roman" w:cs="Times New Roman"/>
          <w:sz w:val="28"/>
          <w:szCs w:val="28"/>
        </w:rPr>
        <w:t>. </w:t>
      </w:r>
    </w:p>
    <w:p w:rsidR="007049C0" w:rsidRPr="00032BB3" w:rsidRDefault="007049C0" w:rsidP="00032BB3">
      <w:pPr>
        <w:spacing w:after="0" w:line="276" w:lineRule="auto"/>
        <w:ind w:firstLine="567"/>
        <w:jc w:val="both"/>
        <w:rPr>
          <w:rFonts w:ascii="Times New Roman" w:hAnsi="Times New Roman" w:cs="Times New Roman"/>
          <w:b/>
          <w:bCs/>
          <w:sz w:val="28"/>
          <w:szCs w:val="28"/>
        </w:rPr>
      </w:pPr>
      <w:r w:rsidRPr="00032BB3">
        <w:rPr>
          <w:rFonts w:ascii="Times New Roman" w:hAnsi="Times New Roman" w:cs="Times New Roman"/>
          <w:b/>
          <w:bCs/>
          <w:sz w:val="28"/>
          <w:szCs w:val="28"/>
        </w:rPr>
        <w:t xml:space="preserve">2. </w:t>
      </w:r>
      <w:r w:rsidRPr="00032BB3">
        <w:rPr>
          <w:rFonts w:ascii="Times New Roman" w:hAnsi="Times New Roman" w:cs="Times New Roman"/>
          <w:b/>
          <w:sz w:val="28"/>
          <w:szCs w:val="28"/>
        </w:rPr>
        <w:t xml:space="preserve">Ủy ban Mặt </w:t>
      </w:r>
      <w:r w:rsidRPr="00032BB3">
        <w:rPr>
          <w:rFonts w:ascii="Times New Roman" w:hAnsi="Times New Roman" w:cs="Times New Roman"/>
          <w:b/>
          <w:bCs/>
          <w:sz w:val="28"/>
          <w:szCs w:val="28"/>
        </w:rPr>
        <w:t>trận Tổ quốc Việt Nam</w:t>
      </w:r>
      <w:r w:rsidR="00032BB3" w:rsidRPr="00032BB3">
        <w:rPr>
          <w:rFonts w:ascii="Times New Roman" w:hAnsi="Times New Roman" w:cs="Times New Roman"/>
          <w:b/>
          <w:bCs/>
          <w:sz w:val="28"/>
          <w:szCs w:val="28"/>
        </w:rPr>
        <w:t xml:space="preserve"> xã</w:t>
      </w:r>
      <w:r w:rsidRPr="00032BB3">
        <w:rPr>
          <w:rFonts w:ascii="Times New Roman" w:hAnsi="Times New Roman" w:cs="Times New Roman"/>
          <w:b/>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Tổ chức thực hiện phát động, triển khai Chương trình “Chung tay xóa nhà tạm, nhà dột nát trên địa bàn tỉnh Hưng Yên năm 2025” của Ủy ban Mặt trận Tổ quốc Việt Nam tỉnh. Xây dựng kế hoạch huy động các nguồn lực tham gia ủng hộ Chương trình. </w:t>
      </w:r>
    </w:p>
    <w:p w:rsidR="007049C0" w:rsidRPr="007049C0" w:rsidRDefault="00032BB3" w:rsidP="00032BB3">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7049C0" w:rsidRPr="007049C0">
        <w:rPr>
          <w:rFonts w:ascii="Times New Roman" w:hAnsi="Times New Roman" w:cs="Times New Roman"/>
          <w:sz w:val="28"/>
          <w:szCs w:val="28"/>
        </w:rPr>
        <w:t xml:space="preserve">Chủ trì, phối hợp với các tổ chức thành viên đẩy mạnh tuyên truyền, vận động đoàn viên, hội viên, các tổ chức, doanh nghiệp, cá nhân và Nhân dân trong, ngoài </w:t>
      </w:r>
      <w:r>
        <w:rPr>
          <w:rFonts w:ascii="Times New Roman" w:hAnsi="Times New Roman" w:cs="Times New Roman"/>
          <w:sz w:val="28"/>
          <w:szCs w:val="28"/>
        </w:rPr>
        <w:t>xã</w:t>
      </w:r>
      <w:r w:rsidR="007049C0" w:rsidRPr="007049C0">
        <w:rPr>
          <w:rFonts w:ascii="Times New Roman" w:hAnsi="Times New Roman" w:cs="Times New Roman"/>
          <w:sz w:val="28"/>
          <w:szCs w:val="28"/>
        </w:rPr>
        <w:t xml:space="preserve"> tham gia ủng hộ nguồn lực để thực hiện xóa nhà tạm, nhà dột nát trên địa bàn </w:t>
      </w:r>
      <w:r>
        <w:rPr>
          <w:rFonts w:ascii="Times New Roman" w:hAnsi="Times New Roman" w:cs="Times New Roman"/>
          <w:sz w:val="28"/>
          <w:szCs w:val="28"/>
        </w:rPr>
        <w:t>xã</w:t>
      </w:r>
      <w:r w:rsidR="007049C0" w:rsidRPr="007049C0">
        <w:rPr>
          <w:rFonts w:ascii="Times New Roman" w:hAnsi="Times New Roman" w:cs="Times New Roman"/>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Trên cơ sở hướng dẫn của Ủy ban Mặt trận Tổ quốc Việt Nam tỉnh, Ủy ban Mặt trận Tổ quốc Việt Nam huyện</w:t>
      </w:r>
      <w:r w:rsidR="00032BB3">
        <w:rPr>
          <w:rFonts w:ascii="Times New Roman" w:hAnsi="Times New Roman" w:cs="Times New Roman"/>
          <w:sz w:val="28"/>
          <w:szCs w:val="28"/>
        </w:rPr>
        <w:t xml:space="preserve">, </w:t>
      </w:r>
      <w:r w:rsidRPr="007049C0">
        <w:rPr>
          <w:rFonts w:ascii="Times New Roman" w:hAnsi="Times New Roman" w:cs="Times New Roman"/>
          <w:sz w:val="28"/>
          <w:szCs w:val="28"/>
        </w:rPr>
        <w:t xml:space="preserve"> </w:t>
      </w:r>
      <w:r w:rsidR="00032BB3" w:rsidRPr="007049C0">
        <w:rPr>
          <w:rFonts w:ascii="Times New Roman" w:hAnsi="Times New Roman" w:cs="Times New Roman"/>
          <w:sz w:val="28"/>
          <w:szCs w:val="28"/>
        </w:rPr>
        <w:t xml:space="preserve">Ủy ban Mặt trận Tổ quốc Việt Nam </w:t>
      </w:r>
      <w:r w:rsidR="00032BB3">
        <w:rPr>
          <w:rFonts w:ascii="Times New Roman" w:hAnsi="Times New Roman" w:cs="Times New Roman"/>
          <w:sz w:val="28"/>
          <w:szCs w:val="28"/>
        </w:rPr>
        <w:t xml:space="preserve">xã </w:t>
      </w:r>
      <w:r w:rsidRPr="007049C0">
        <w:rPr>
          <w:rFonts w:ascii="Times New Roman" w:hAnsi="Times New Roman" w:cs="Times New Roman"/>
          <w:sz w:val="28"/>
          <w:szCs w:val="28"/>
        </w:rPr>
        <w:t xml:space="preserve">trực tiếp thực hiện tiếp nhận ủng hộ từ các tổ chức, cá nhân để thực hiện hỗ trợ xóa nhà tạm, nhà dột nát thông qua Quỹ Vì người nghèo </w:t>
      </w:r>
      <w:r w:rsidR="00032BB3">
        <w:rPr>
          <w:rFonts w:ascii="Times New Roman" w:hAnsi="Times New Roman" w:cs="Times New Roman"/>
          <w:sz w:val="28"/>
          <w:szCs w:val="28"/>
        </w:rPr>
        <w:t>xã</w:t>
      </w:r>
      <w:r w:rsidRPr="007049C0">
        <w:rPr>
          <w:rFonts w:ascii="Times New Roman" w:hAnsi="Times New Roman" w:cs="Times New Roman"/>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Tiếp nhận, quản lý và đề xuất phân bổ, sử dụng kinh phí hỗ trợ từ Ủy ban Mặt trận Tổ quốc Việt Nam</w:t>
      </w:r>
      <w:r w:rsidR="00032BB3">
        <w:rPr>
          <w:rFonts w:ascii="Times New Roman" w:hAnsi="Times New Roman" w:cs="Times New Roman"/>
          <w:sz w:val="28"/>
          <w:szCs w:val="28"/>
        </w:rPr>
        <w:t xml:space="preserve"> huyện</w:t>
      </w:r>
      <w:r w:rsidRPr="007049C0">
        <w:rPr>
          <w:rFonts w:ascii="Times New Roman" w:hAnsi="Times New Roman" w:cs="Times New Roman"/>
          <w:sz w:val="28"/>
          <w:szCs w:val="28"/>
        </w:rPr>
        <w:t xml:space="preserve"> về </w:t>
      </w:r>
      <w:r w:rsidR="00032BB3">
        <w:rPr>
          <w:rFonts w:ascii="Times New Roman" w:hAnsi="Times New Roman" w:cs="Times New Roman"/>
          <w:sz w:val="28"/>
          <w:szCs w:val="28"/>
        </w:rPr>
        <w:t>xã</w:t>
      </w:r>
      <w:r w:rsidRPr="007049C0">
        <w:rPr>
          <w:rFonts w:ascii="Times New Roman" w:hAnsi="Times New Roman" w:cs="Times New Roman"/>
          <w:sz w:val="28"/>
          <w:szCs w:val="28"/>
        </w:rPr>
        <w:t xml:space="preserve"> và các nguồn kinh phí xã hội hóa theo quy định của pháp luật. </w:t>
      </w:r>
    </w:p>
    <w:p w:rsidR="007049C0" w:rsidRPr="007049C0" w:rsidRDefault="007049C0" w:rsidP="00032BB3">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Cùng với các tổ chức thành viên tích cực tham gia giám sát quá trình triển khai thực hiện chính sách hỗ trợ xoá nhà tạm, nhà dột nát bảo đảm đúng mục tiêu, yêu cầu và quy định. </w:t>
      </w:r>
    </w:p>
    <w:p w:rsidR="007049C0" w:rsidRPr="00032BB3" w:rsidRDefault="00032BB3" w:rsidP="007049C0">
      <w:pPr>
        <w:spacing w:after="0" w:line="276" w:lineRule="auto"/>
        <w:ind w:firstLine="567"/>
        <w:jc w:val="both"/>
        <w:rPr>
          <w:rFonts w:ascii="Times New Roman" w:hAnsi="Times New Roman" w:cs="Times New Roman"/>
          <w:b/>
          <w:sz w:val="28"/>
          <w:szCs w:val="28"/>
        </w:rPr>
      </w:pPr>
      <w:r w:rsidRPr="00032BB3">
        <w:rPr>
          <w:rFonts w:ascii="Times New Roman" w:hAnsi="Times New Roman" w:cs="Times New Roman"/>
          <w:b/>
          <w:sz w:val="28"/>
          <w:szCs w:val="28"/>
        </w:rPr>
        <w:t>3</w:t>
      </w:r>
      <w:r w:rsidR="007049C0" w:rsidRPr="00032BB3">
        <w:rPr>
          <w:rFonts w:ascii="Times New Roman" w:hAnsi="Times New Roman" w:cs="Times New Roman"/>
          <w:b/>
          <w:sz w:val="28"/>
          <w:szCs w:val="28"/>
        </w:rPr>
        <w:t xml:space="preserve">. </w:t>
      </w:r>
      <w:r w:rsidR="00642D71">
        <w:rPr>
          <w:rFonts w:ascii="Times New Roman" w:hAnsi="Times New Roman" w:cs="Times New Roman"/>
          <w:b/>
          <w:sz w:val="28"/>
          <w:szCs w:val="28"/>
        </w:rPr>
        <w:t xml:space="preserve">Cán bộ </w:t>
      </w:r>
      <w:r w:rsidR="007049C0" w:rsidRPr="00032BB3">
        <w:rPr>
          <w:rFonts w:ascii="Times New Roman" w:hAnsi="Times New Roman" w:cs="Times New Roman"/>
          <w:b/>
          <w:sz w:val="28"/>
          <w:szCs w:val="28"/>
        </w:rPr>
        <w:t>Tài nguyên và Môi trường</w:t>
      </w:r>
      <w:r w:rsidRPr="00032BB3">
        <w:rPr>
          <w:rFonts w:ascii="Times New Roman" w:hAnsi="Times New Roman" w:cs="Times New Roman"/>
          <w:b/>
          <w:sz w:val="28"/>
          <w:szCs w:val="28"/>
        </w:rPr>
        <w:t xml:space="preserve"> xã</w:t>
      </w:r>
      <w:r w:rsidR="007049C0" w:rsidRPr="00032BB3">
        <w:rPr>
          <w:rFonts w:ascii="Times New Roman" w:hAnsi="Times New Roman" w:cs="Times New Roman"/>
          <w:b/>
          <w:bCs/>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Hướng dẫn các thủ tục, quy định về đất đai liên quan đến xây dựng, sửa chữa nhà ở, bảo đảm phù hợp với hướng dẫn của Sở Tài nguyên và Môi trường, quy định của pháp luật. Chủ trì trong việc thẩm định, xác định, đề xuất nhà đủ điều kiện về đất đai để thực hiện hỗ trợ xây mới, sửa chữa </w:t>
      </w:r>
    </w:p>
    <w:p w:rsidR="007049C0" w:rsidRPr="00032BB3" w:rsidRDefault="00032BB3" w:rsidP="007049C0">
      <w:pPr>
        <w:spacing w:after="0" w:line="276" w:lineRule="auto"/>
        <w:ind w:firstLine="567"/>
        <w:jc w:val="both"/>
        <w:rPr>
          <w:rFonts w:ascii="Times New Roman" w:hAnsi="Times New Roman" w:cs="Times New Roman"/>
          <w:b/>
          <w:sz w:val="28"/>
          <w:szCs w:val="28"/>
        </w:rPr>
      </w:pPr>
      <w:r w:rsidRPr="00032BB3">
        <w:rPr>
          <w:rFonts w:ascii="Times New Roman" w:hAnsi="Times New Roman" w:cs="Times New Roman"/>
          <w:b/>
          <w:sz w:val="28"/>
          <w:szCs w:val="28"/>
        </w:rPr>
        <w:t>4</w:t>
      </w:r>
      <w:r w:rsidR="007049C0" w:rsidRPr="00032BB3">
        <w:rPr>
          <w:rFonts w:ascii="Times New Roman" w:hAnsi="Times New Roman" w:cs="Times New Roman"/>
          <w:b/>
          <w:sz w:val="28"/>
          <w:szCs w:val="28"/>
        </w:rPr>
        <w:t>.</w:t>
      </w:r>
      <w:r w:rsidR="00642D71">
        <w:rPr>
          <w:rFonts w:ascii="Times New Roman" w:hAnsi="Times New Roman" w:cs="Times New Roman"/>
          <w:b/>
          <w:sz w:val="28"/>
          <w:szCs w:val="28"/>
        </w:rPr>
        <w:t>Cán bộ</w:t>
      </w:r>
      <w:r w:rsidR="007049C0" w:rsidRPr="00032BB3">
        <w:rPr>
          <w:rFonts w:ascii="Times New Roman" w:hAnsi="Times New Roman" w:cs="Times New Roman"/>
          <w:b/>
          <w:sz w:val="28"/>
          <w:szCs w:val="28"/>
        </w:rPr>
        <w:t xml:space="preserve"> Tài chính - </w:t>
      </w:r>
      <w:r w:rsidR="007049C0" w:rsidRPr="00032BB3">
        <w:rPr>
          <w:rFonts w:ascii="Times New Roman" w:hAnsi="Times New Roman" w:cs="Times New Roman"/>
          <w:b/>
          <w:bCs/>
          <w:sz w:val="28"/>
          <w:szCs w:val="28"/>
        </w:rPr>
        <w:t xml:space="preserve">Kế hoạch </w:t>
      </w:r>
      <w:r w:rsidRPr="00032BB3">
        <w:rPr>
          <w:rFonts w:ascii="Times New Roman" w:hAnsi="Times New Roman" w:cs="Times New Roman"/>
          <w:b/>
          <w:bCs/>
          <w:sz w:val="28"/>
          <w:szCs w:val="28"/>
        </w:rPr>
        <w:t>xã</w:t>
      </w:r>
      <w:r w:rsidR="007049C0" w:rsidRPr="00032BB3">
        <w:rPr>
          <w:rFonts w:ascii="Times New Roman" w:hAnsi="Times New Roman" w:cs="Times New Roman"/>
          <w:b/>
          <w:bCs/>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lastRenderedPageBreak/>
        <w:t xml:space="preserve">Tham mưu UBND </w:t>
      </w:r>
      <w:r w:rsidR="00032BB3">
        <w:rPr>
          <w:rFonts w:ascii="Times New Roman" w:hAnsi="Times New Roman" w:cs="Times New Roman"/>
          <w:sz w:val="28"/>
          <w:szCs w:val="28"/>
        </w:rPr>
        <w:t>xã</w:t>
      </w:r>
      <w:r w:rsidRPr="007049C0">
        <w:rPr>
          <w:rFonts w:ascii="Times New Roman" w:hAnsi="Times New Roman" w:cs="Times New Roman"/>
          <w:sz w:val="28"/>
          <w:szCs w:val="28"/>
        </w:rPr>
        <w:t xml:space="preserve"> xem xét, quyết định việc sử dụng kinh phí từ nguồn tiết kiệm 5% chi thường xuyên ngân sách nhà nước năm 2024 để triển khai hỗ trợ xóa nhà tạm, nhà dột nát. Tiếp nhận, đề xuất phân bổ, sử dụng theo quy định đối với nguồn kinh phí hỗ trợ từ ngân sách trung ương, ngân sách tỉnh, từ các nguồn của chương trình mục tiêu quốc gia và bố trí ngân sách địa phương để thực hiện xoá nhà tạm, nhà dột nát.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Hướng dẫn các đơn vị liên quan quản lý, sử dụng và thanh, quyết toán kinh phí hỗ trợ theo quy định; tổng hợp, báo cáo Ban chỉ đạo, UBND </w:t>
      </w:r>
      <w:r w:rsidR="00032BB3">
        <w:rPr>
          <w:rFonts w:ascii="Times New Roman" w:hAnsi="Times New Roman" w:cs="Times New Roman"/>
          <w:sz w:val="28"/>
          <w:szCs w:val="28"/>
        </w:rPr>
        <w:t xml:space="preserve">xã </w:t>
      </w:r>
      <w:r w:rsidRPr="007049C0">
        <w:rPr>
          <w:rFonts w:ascii="Times New Roman" w:hAnsi="Times New Roman" w:cs="Times New Roman"/>
          <w:sz w:val="28"/>
          <w:szCs w:val="28"/>
        </w:rPr>
        <w:t>kết quả sử dụng kinh phí hỗ trợ, </w:t>
      </w:r>
    </w:p>
    <w:p w:rsidR="007049C0" w:rsidRPr="00032BB3" w:rsidRDefault="00032BB3" w:rsidP="007049C0">
      <w:pPr>
        <w:spacing w:after="0" w:line="276" w:lineRule="auto"/>
        <w:ind w:firstLine="567"/>
        <w:jc w:val="both"/>
        <w:rPr>
          <w:rFonts w:ascii="Times New Roman" w:hAnsi="Times New Roman" w:cs="Times New Roman"/>
          <w:b/>
          <w:sz w:val="28"/>
          <w:szCs w:val="28"/>
        </w:rPr>
      </w:pPr>
      <w:r w:rsidRPr="00032BB3">
        <w:rPr>
          <w:rFonts w:ascii="Times New Roman" w:hAnsi="Times New Roman" w:cs="Times New Roman"/>
          <w:b/>
          <w:sz w:val="28"/>
          <w:szCs w:val="28"/>
        </w:rPr>
        <w:t>5</w:t>
      </w:r>
      <w:r w:rsidR="007049C0" w:rsidRPr="00032BB3">
        <w:rPr>
          <w:rFonts w:ascii="Times New Roman" w:hAnsi="Times New Roman" w:cs="Times New Roman"/>
          <w:b/>
          <w:sz w:val="28"/>
          <w:szCs w:val="28"/>
        </w:rPr>
        <w:t xml:space="preserve">. </w:t>
      </w:r>
      <w:r w:rsidRPr="00032BB3">
        <w:rPr>
          <w:rFonts w:ascii="Times New Roman" w:hAnsi="Times New Roman" w:cs="Times New Roman"/>
          <w:b/>
          <w:bCs/>
          <w:sz w:val="28"/>
          <w:szCs w:val="28"/>
        </w:rPr>
        <w:t>Ban</w:t>
      </w:r>
      <w:r w:rsidR="007049C0" w:rsidRPr="00032BB3">
        <w:rPr>
          <w:rFonts w:ascii="Times New Roman" w:hAnsi="Times New Roman" w:cs="Times New Roman"/>
          <w:b/>
          <w:bCs/>
          <w:sz w:val="28"/>
          <w:szCs w:val="28"/>
        </w:rPr>
        <w:t xml:space="preserve"> </w:t>
      </w:r>
      <w:r w:rsidR="007049C0" w:rsidRPr="00032BB3">
        <w:rPr>
          <w:rFonts w:ascii="Times New Roman" w:hAnsi="Times New Roman" w:cs="Times New Roman"/>
          <w:b/>
          <w:sz w:val="28"/>
          <w:szCs w:val="28"/>
        </w:rPr>
        <w:t xml:space="preserve">Văn hóa Thông </w:t>
      </w:r>
      <w:r w:rsidR="007049C0" w:rsidRPr="00032BB3">
        <w:rPr>
          <w:rFonts w:ascii="Times New Roman" w:hAnsi="Times New Roman" w:cs="Times New Roman"/>
          <w:b/>
          <w:bCs/>
          <w:sz w:val="28"/>
          <w:szCs w:val="28"/>
        </w:rPr>
        <w:t>tin</w:t>
      </w:r>
      <w:r w:rsidR="007049C0" w:rsidRPr="00032BB3">
        <w:rPr>
          <w:rFonts w:ascii="Times New Roman" w:hAnsi="Times New Roman" w:cs="Times New Roman"/>
          <w:b/>
          <w:sz w:val="28"/>
          <w:szCs w:val="28"/>
        </w:rPr>
        <w:t xml:space="preserve">; </w:t>
      </w:r>
      <w:r w:rsidRPr="00032BB3">
        <w:rPr>
          <w:rFonts w:ascii="Times New Roman" w:hAnsi="Times New Roman" w:cs="Times New Roman"/>
          <w:b/>
          <w:sz w:val="28"/>
          <w:szCs w:val="28"/>
        </w:rPr>
        <w:t>Đài</w:t>
      </w:r>
      <w:r w:rsidR="007049C0" w:rsidRPr="00032BB3">
        <w:rPr>
          <w:rFonts w:ascii="Times New Roman" w:hAnsi="Times New Roman" w:cs="Times New Roman"/>
          <w:b/>
          <w:bCs/>
          <w:sz w:val="28"/>
          <w:szCs w:val="28"/>
        </w:rPr>
        <w:t xml:space="preserve"> Truyền </w:t>
      </w:r>
      <w:r w:rsidR="007049C0" w:rsidRPr="00032BB3">
        <w:rPr>
          <w:rFonts w:ascii="Times New Roman" w:hAnsi="Times New Roman" w:cs="Times New Roman"/>
          <w:b/>
          <w:sz w:val="28"/>
          <w:szCs w:val="28"/>
        </w:rPr>
        <w:t xml:space="preserve">thanh </w:t>
      </w:r>
      <w:r w:rsidRPr="00032BB3">
        <w:rPr>
          <w:rFonts w:ascii="Times New Roman" w:hAnsi="Times New Roman" w:cs="Times New Roman"/>
          <w:b/>
          <w:bCs/>
          <w:sz w:val="28"/>
          <w:szCs w:val="28"/>
        </w:rPr>
        <w:t>xã</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Tuyên truyền nâng cao nhận thức, ý nghĩa, tầm quan trọng của chủ trương xóa nhà tạm, nhà dột nát cho hộ nghèo, hộ cận nghèo, người có công, thân nhân liệt sĩ và các đối tượng khác khó khăn về nhà ở trên địa bàn, gắn với Chương trình “Chung tay xóa nhà tạm, nhà dột nát trên địa bàn tỉnh Hưng Yên năm 2025”, phong trào thi đua “Vì người nghèo - Không để ai bị bỏ lại phía sau”; tuyên truyền vận động ủng hộ Quỹ “Vì người nghèo”, Quỹ “Đền ơn đáp nghĩa” các cấp.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Đưa tin, bài về những hoạt động hỗ trợ, giúp đỡ thiết thực, có ý nghĩa của các cơ quan, đơn vị, doanh nghiệp, cá nhân, hộ gia đình trong việc hỗ trợ xây dựng, sửa chữa nhà ở cho hộ nghèo, hộ cận nghèo, người có công, thân nhân liệt sĩ và các đối tượng khác khó khăn về nhà ở; nêu gương, biểu dương các cơ quan, đơn vị, tổ chức, cá nhân, hộ gia đình thực hiện tốt chủ trương xóa nhà tạm, nhà dột nát trên địa bàn </w:t>
      </w:r>
      <w:r w:rsidR="004E3C50">
        <w:rPr>
          <w:rFonts w:ascii="Times New Roman" w:hAnsi="Times New Roman" w:cs="Times New Roman"/>
          <w:sz w:val="28"/>
          <w:szCs w:val="28"/>
        </w:rPr>
        <w:t>huyện, xã</w:t>
      </w:r>
      <w:r w:rsidRPr="007049C0">
        <w:rPr>
          <w:rFonts w:ascii="Times New Roman" w:hAnsi="Times New Roman" w:cs="Times New Roman"/>
          <w:sz w:val="28"/>
          <w:szCs w:val="28"/>
        </w:rPr>
        <w:t>. </w:t>
      </w:r>
    </w:p>
    <w:p w:rsidR="007049C0" w:rsidRPr="004E3C50" w:rsidRDefault="004E3C50" w:rsidP="007049C0">
      <w:pPr>
        <w:spacing w:after="0" w:line="276" w:lineRule="auto"/>
        <w:ind w:firstLine="567"/>
        <w:jc w:val="both"/>
        <w:rPr>
          <w:rFonts w:ascii="Times New Roman" w:hAnsi="Times New Roman" w:cs="Times New Roman"/>
          <w:b/>
          <w:sz w:val="28"/>
          <w:szCs w:val="28"/>
        </w:rPr>
      </w:pPr>
      <w:r>
        <w:rPr>
          <w:rFonts w:ascii="Times New Roman" w:hAnsi="Times New Roman" w:cs="Times New Roman"/>
          <w:b/>
          <w:sz w:val="28"/>
          <w:szCs w:val="28"/>
        </w:rPr>
        <w:t>6</w:t>
      </w:r>
      <w:r w:rsidR="007049C0" w:rsidRPr="004E3C50">
        <w:rPr>
          <w:rFonts w:ascii="Times New Roman" w:hAnsi="Times New Roman" w:cs="Times New Roman"/>
          <w:b/>
          <w:sz w:val="28"/>
          <w:szCs w:val="28"/>
        </w:rPr>
        <w:t xml:space="preserve">. Các ban, ngành, </w:t>
      </w:r>
      <w:r w:rsidR="00642D71">
        <w:rPr>
          <w:rFonts w:ascii="Times New Roman" w:hAnsi="Times New Roman" w:cs="Times New Roman"/>
          <w:b/>
          <w:sz w:val="28"/>
          <w:szCs w:val="28"/>
        </w:rPr>
        <w:t xml:space="preserve">đoàn thể, </w:t>
      </w:r>
      <w:r w:rsidR="007049C0" w:rsidRPr="004E3C50">
        <w:rPr>
          <w:rFonts w:ascii="Times New Roman" w:hAnsi="Times New Roman" w:cs="Times New Roman"/>
          <w:b/>
          <w:sz w:val="28"/>
          <w:szCs w:val="28"/>
        </w:rPr>
        <w:t xml:space="preserve">tổ chức chính trị - xã hội </w:t>
      </w:r>
      <w:r w:rsidRPr="004E3C50">
        <w:rPr>
          <w:rFonts w:ascii="Times New Roman" w:hAnsi="Times New Roman" w:cs="Times New Roman"/>
          <w:b/>
          <w:sz w:val="28"/>
          <w:szCs w:val="28"/>
        </w:rPr>
        <w:t>xã</w:t>
      </w:r>
      <w:r w:rsidR="007049C0" w:rsidRPr="004E3C50">
        <w:rPr>
          <w:rFonts w:ascii="Times New Roman" w:hAnsi="Times New Roman" w:cs="Times New Roman"/>
          <w:b/>
          <w:sz w:val="28"/>
          <w:szCs w:val="28"/>
        </w:rPr>
        <w:t> </w:t>
      </w:r>
    </w:p>
    <w:p w:rsidR="007049C0" w:rsidRPr="007049C0" w:rsidRDefault="004E3C50" w:rsidP="007049C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049C0" w:rsidRPr="007049C0">
        <w:rPr>
          <w:rFonts w:ascii="Times New Roman" w:hAnsi="Times New Roman" w:cs="Times New Roman"/>
          <w:sz w:val="28"/>
          <w:szCs w:val="28"/>
        </w:rPr>
        <w:t xml:space="preserve">Căn cứ chức năng, nhiệm vụ, phối hợp với các </w:t>
      </w:r>
      <w:r>
        <w:rPr>
          <w:rFonts w:ascii="Times New Roman" w:hAnsi="Times New Roman" w:cs="Times New Roman"/>
          <w:sz w:val="28"/>
          <w:szCs w:val="28"/>
        </w:rPr>
        <w:t>thôn</w:t>
      </w:r>
      <w:r w:rsidR="007049C0" w:rsidRPr="007049C0">
        <w:rPr>
          <w:rFonts w:ascii="Times New Roman" w:hAnsi="Times New Roman" w:cs="Times New Roman"/>
          <w:sz w:val="28"/>
          <w:szCs w:val="28"/>
        </w:rPr>
        <w:t xml:space="preserve"> hướng dẫn, đôn đốc, kiểm tra, giám sát việc triển khai thực hiện chủ trương hỗ trợ xóa nhà tạm, nhà dột nát trên địa bàn </w:t>
      </w:r>
      <w:r>
        <w:rPr>
          <w:rFonts w:ascii="Times New Roman" w:hAnsi="Times New Roman" w:cs="Times New Roman"/>
          <w:sz w:val="28"/>
          <w:szCs w:val="28"/>
        </w:rPr>
        <w:t>xã</w:t>
      </w:r>
      <w:r w:rsidR="007049C0" w:rsidRPr="007049C0">
        <w:rPr>
          <w:rFonts w:ascii="Times New Roman" w:hAnsi="Times New Roman" w:cs="Times New Roman"/>
          <w:sz w:val="28"/>
          <w:szCs w:val="28"/>
        </w:rPr>
        <w:t xml:space="preserve"> theo nhiệm vụ được phân công. </w:t>
      </w:r>
    </w:p>
    <w:p w:rsidR="007049C0" w:rsidRPr="007049C0" w:rsidRDefault="004E3C50" w:rsidP="007049C0">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049C0" w:rsidRPr="007049C0">
        <w:rPr>
          <w:rFonts w:ascii="Times New Roman" w:hAnsi="Times New Roman" w:cs="Times New Roman"/>
          <w:sz w:val="28"/>
          <w:szCs w:val="28"/>
        </w:rPr>
        <w:t>Chủ động đề xuất với Ban Chỉ đạo các nhiệm vụ, giải pháp liên đến giải quyết các vấn đề phát sinh trong triển khai xóa nhà tạm, nhà dột nát thuộc phạm vi ban, ngành, lĩnh vực được giao phụ trách.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Tham dự đầy đủ các cuộc họp Ban Chỉ đạo; chịu trách nhiệm thực hiện các văn bản của Ban Chỉ đạo liên quan đến lĩnh vực ban, ngành, đoàn thể và </w:t>
      </w:r>
      <w:r w:rsidR="004E3C50">
        <w:rPr>
          <w:rFonts w:ascii="Times New Roman" w:hAnsi="Times New Roman" w:cs="Times New Roman"/>
          <w:sz w:val="28"/>
          <w:szCs w:val="28"/>
        </w:rPr>
        <w:t>thôn</w:t>
      </w:r>
      <w:r w:rsidRPr="007049C0">
        <w:rPr>
          <w:rFonts w:ascii="Times New Roman" w:hAnsi="Times New Roman" w:cs="Times New Roman"/>
          <w:sz w:val="28"/>
          <w:szCs w:val="28"/>
        </w:rPr>
        <w:t xml:space="preserve"> được phân công. </w:t>
      </w:r>
    </w:p>
    <w:p w:rsidR="007049C0" w:rsidRPr="004E3C50" w:rsidRDefault="004E3C50" w:rsidP="007049C0">
      <w:pPr>
        <w:spacing w:after="0" w:line="276" w:lineRule="auto"/>
        <w:ind w:firstLine="567"/>
        <w:jc w:val="both"/>
        <w:rPr>
          <w:rFonts w:ascii="Times New Roman" w:hAnsi="Times New Roman" w:cs="Times New Roman"/>
          <w:b/>
          <w:sz w:val="28"/>
          <w:szCs w:val="28"/>
        </w:rPr>
      </w:pPr>
      <w:r w:rsidRPr="004E3C50">
        <w:rPr>
          <w:rFonts w:ascii="Times New Roman" w:hAnsi="Times New Roman" w:cs="Times New Roman"/>
          <w:b/>
          <w:sz w:val="28"/>
          <w:szCs w:val="28"/>
        </w:rPr>
        <w:t>7</w:t>
      </w:r>
      <w:r w:rsidR="007049C0" w:rsidRPr="004E3C50">
        <w:rPr>
          <w:rFonts w:ascii="Times New Roman" w:hAnsi="Times New Roman" w:cs="Times New Roman"/>
          <w:b/>
          <w:sz w:val="28"/>
          <w:szCs w:val="28"/>
        </w:rPr>
        <w:t xml:space="preserve">. </w:t>
      </w:r>
      <w:r w:rsidRPr="004E3C50">
        <w:rPr>
          <w:rFonts w:ascii="Times New Roman" w:hAnsi="Times New Roman" w:cs="Times New Roman"/>
          <w:b/>
          <w:sz w:val="28"/>
          <w:szCs w:val="28"/>
        </w:rPr>
        <w:t>Các thôn trên địa bàn xã</w:t>
      </w:r>
      <w:r w:rsidR="007049C0" w:rsidRPr="004E3C50">
        <w:rPr>
          <w:rFonts w:ascii="Times New Roman" w:hAnsi="Times New Roman" w:cs="Times New Roman"/>
          <w:b/>
          <w:sz w:val="28"/>
          <w:szCs w:val="28"/>
        </w:rPr>
        <w:t>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Căn cứ Kế hoạch này và điều kiện thực tiễn của địa phương, xây dựng, triển khai Kế hoạch xóa nhà tạm, nhà dột nát tại địa phương mình; phương án huy động, nguồn kinh phí, vận động nguồn lực xã hội thực hiện xóa nhà tạm, nhà dột nát trên địa bàn.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Việc tổ chức thực hiện xóa nhà tạm, nhà dột nát phải bảo đảm công khai, minh bạch, đúng đối tượng, các điều kiện, tiêu chuẩn, mức hỗ trợ, thủ tục theo </w:t>
      </w:r>
      <w:r w:rsidRPr="007049C0">
        <w:rPr>
          <w:rFonts w:ascii="Times New Roman" w:hAnsi="Times New Roman" w:cs="Times New Roman"/>
          <w:sz w:val="28"/>
          <w:szCs w:val="28"/>
        </w:rPr>
        <w:lastRenderedPageBreak/>
        <w:t xml:space="preserve">quy định; bố trí, cân đối nguồn lực để thực hiện hỗ trợ theo tiến độ triển khai xây dựng trên địa bàn. Phấn đấu mục tiêu hết năm 2025 hoàn hành 100% xóa nhà tạm, nhà dột nát (theo tiêu chí về xác định nhà tạm, nhà dột nát của UBND tỉnh) trên địa bàn quản lý. Báo cáo tiến độ triển khai về Ban Chỉ đạo </w:t>
      </w:r>
      <w:r w:rsidR="00642D71">
        <w:rPr>
          <w:rFonts w:ascii="Times New Roman" w:hAnsi="Times New Roman" w:cs="Times New Roman"/>
          <w:sz w:val="28"/>
          <w:szCs w:val="28"/>
        </w:rPr>
        <w:t>xã</w:t>
      </w:r>
      <w:bookmarkStart w:id="0" w:name="_GoBack"/>
      <w:bookmarkEnd w:id="0"/>
      <w:r w:rsidRPr="007049C0">
        <w:rPr>
          <w:rFonts w:ascii="Times New Roman" w:hAnsi="Times New Roman" w:cs="Times New Roman"/>
          <w:sz w:val="28"/>
          <w:szCs w:val="28"/>
        </w:rPr>
        <w:t xml:space="preserve"> theo quy định. </w:t>
      </w:r>
    </w:p>
    <w:p w:rsidR="007049C0" w:rsidRP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Phối hợp với </w:t>
      </w:r>
      <w:r w:rsidR="004E3C50">
        <w:rPr>
          <w:rFonts w:ascii="Times New Roman" w:hAnsi="Times New Roman" w:cs="Times New Roman"/>
          <w:sz w:val="28"/>
          <w:szCs w:val="28"/>
        </w:rPr>
        <w:t xml:space="preserve">Ban công tác Mặt trân thôn </w:t>
      </w:r>
      <w:r w:rsidRPr="007049C0">
        <w:rPr>
          <w:rFonts w:ascii="Times New Roman" w:hAnsi="Times New Roman" w:cs="Times New Roman"/>
          <w:sz w:val="28"/>
          <w:szCs w:val="28"/>
        </w:rPr>
        <w:t>tiến hành rà soát, thống kê chính xác số lượng nhà tạm, nhà đột nát để hỗ trợ xây mới, sửa chữa. </w:t>
      </w:r>
    </w:p>
    <w:p w:rsidR="004E3C5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 Chịu trách nhiệm trước Ban Chỉ đạo </w:t>
      </w:r>
      <w:r w:rsidR="004E3C50">
        <w:rPr>
          <w:rFonts w:ascii="Times New Roman" w:hAnsi="Times New Roman" w:cs="Times New Roman"/>
          <w:sz w:val="28"/>
          <w:szCs w:val="28"/>
        </w:rPr>
        <w:t>xã</w:t>
      </w:r>
      <w:r w:rsidRPr="007049C0">
        <w:rPr>
          <w:rFonts w:ascii="Times New Roman" w:hAnsi="Times New Roman" w:cs="Times New Roman"/>
          <w:sz w:val="28"/>
          <w:szCs w:val="28"/>
        </w:rPr>
        <w:t xml:space="preserve">, UBND </w:t>
      </w:r>
      <w:r w:rsidR="004E3C50">
        <w:rPr>
          <w:rFonts w:ascii="Times New Roman" w:hAnsi="Times New Roman" w:cs="Times New Roman"/>
          <w:sz w:val="28"/>
          <w:szCs w:val="28"/>
        </w:rPr>
        <w:t>xã</w:t>
      </w:r>
      <w:r w:rsidRPr="007049C0">
        <w:rPr>
          <w:rFonts w:ascii="Times New Roman" w:hAnsi="Times New Roman" w:cs="Times New Roman"/>
          <w:sz w:val="28"/>
          <w:szCs w:val="28"/>
        </w:rPr>
        <w:t xml:space="preserve"> về danh sách hộ đủ điều kiện nhận hỗ trợ xây mới, sửa chữa nhà tạm, nhà dột nát theo quy định. </w:t>
      </w:r>
    </w:p>
    <w:p w:rsidR="007049C0" w:rsidRPr="007049C0" w:rsidRDefault="007049C0" w:rsidP="004E3C5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Tăng cường công tác tuyên truyền sâu, rộng về việc thực hiện phương án vận động nguồn lực thực hiện xóa nhà tạm, nhà dột nát trên địa bàn; kiểm tra, giám sát, đánh giá tình hình, tiến độ thực hiện việc hỗ trợ xây mới và sửa chữ</w:t>
      </w:r>
      <w:r w:rsidR="004E3C50">
        <w:rPr>
          <w:rFonts w:ascii="Times New Roman" w:hAnsi="Times New Roman" w:cs="Times New Roman"/>
          <w:sz w:val="28"/>
          <w:szCs w:val="28"/>
        </w:rPr>
        <w:t>a </w:t>
      </w:r>
      <w:r w:rsidRPr="007049C0">
        <w:rPr>
          <w:rFonts w:ascii="Times New Roman" w:hAnsi="Times New Roman" w:cs="Times New Roman"/>
          <w:sz w:val="28"/>
          <w:szCs w:val="28"/>
        </w:rPr>
        <w:t>nhà ở. </w:t>
      </w:r>
    </w:p>
    <w:p w:rsidR="007049C0" w:rsidRPr="007049C0" w:rsidRDefault="007049C0" w:rsidP="004E3C5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Thông báo kịp thời kết quả đến các hộ gia đình thuộc danh sách được UBND tỉnh phê duyệt hỗ trợ, để chủ động phối hợp với các cơ quan, chính quyền, đoàn thể trong việc xây dựng mới và sửa chữa nhà ở; hướng dẫn, giúp đỡ</w:t>
      </w:r>
      <w:r w:rsidR="004E3C50">
        <w:rPr>
          <w:rFonts w:ascii="Times New Roman" w:hAnsi="Times New Roman" w:cs="Times New Roman"/>
          <w:sz w:val="28"/>
          <w:szCs w:val="28"/>
        </w:rPr>
        <w:t>, đôn </w:t>
      </w:r>
      <w:r w:rsidRPr="007049C0">
        <w:rPr>
          <w:rFonts w:ascii="Times New Roman" w:hAnsi="Times New Roman" w:cs="Times New Roman"/>
          <w:sz w:val="28"/>
          <w:szCs w:val="28"/>
        </w:rPr>
        <w:t>đốc, kiểm tra các hộ gia đình trong quá trình xây dựng nhà ở đảm bảo yêu cầu về diện tích và chất lượng; lập biên bản xác nhận khối lượng xây dựng hoàn thành. </w:t>
      </w:r>
    </w:p>
    <w:p w:rsidR="007049C0" w:rsidRDefault="007049C0" w:rsidP="007049C0">
      <w:pPr>
        <w:spacing w:after="0" w:line="276" w:lineRule="auto"/>
        <w:ind w:firstLine="567"/>
        <w:jc w:val="both"/>
        <w:rPr>
          <w:rFonts w:ascii="Times New Roman" w:hAnsi="Times New Roman" w:cs="Times New Roman"/>
          <w:sz w:val="28"/>
          <w:szCs w:val="28"/>
        </w:rPr>
      </w:pPr>
      <w:r w:rsidRPr="007049C0">
        <w:rPr>
          <w:rFonts w:ascii="Times New Roman" w:hAnsi="Times New Roman" w:cs="Times New Roman"/>
          <w:sz w:val="28"/>
          <w:szCs w:val="28"/>
        </w:rPr>
        <w:t xml:space="preserve">Trong quá trình triển khai thực hiện, nếu có khó khăn, vướng mắc đề nghị báo cáo Ban Chỉ đạo </w:t>
      </w:r>
      <w:r w:rsidR="004E3C50">
        <w:rPr>
          <w:rFonts w:ascii="Times New Roman" w:hAnsi="Times New Roman" w:cs="Times New Roman"/>
          <w:sz w:val="28"/>
          <w:szCs w:val="28"/>
        </w:rPr>
        <w:t>xã</w:t>
      </w:r>
      <w:r w:rsidRPr="007049C0">
        <w:rPr>
          <w:rFonts w:ascii="Times New Roman" w:hAnsi="Times New Roman" w:cs="Times New Roman"/>
          <w:sz w:val="28"/>
          <w:szCs w:val="28"/>
        </w:rPr>
        <w:t xml:space="preserve">, UBND </w:t>
      </w:r>
      <w:r w:rsidR="004E3C50">
        <w:rPr>
          <w:rFonts w:ascii="Times New Roman" w:hAnsi="Times New Roman" w:cs="Times New Roman"/>
          <w:sz w:val="28"/>
          <w:szCs w:val="28"/>
        </w:rPr>
        <w:t>xã</w:t>
      </w:r>
      <w:r w:rsidRPr="007049C0">
        <w:rPr>
          <w:rFonts w:ascii="Times New Roman" w:hAnsi="Times New Roman" w:cs="Times New Roman"/>
          <w:sz w:val="28"/>
          <w:szCs w:val="28"/>
        </w:rPr>
        <w:t xml:space="preserve"> (qua </w:t>
      </w:r>
      <w:r w:rsidR="004E3C50">
        <w:rPr>
          <w:rFonts w:ascii="Times New Roman" w:hAnsi="Times New Roman" w:cs="Times New Roman"/>
          <w:sz w:val="28"/>
          <w:szCs w:val="28"/>
        </w:rPr>
        <w:t>Ban</w:t>
      </w:r>
      <w:r w:rsidRPr="007049C0">
        <w:rPr>
          <w:rFonts w:ascii="Times New Roman" w:hAnsi="Times New Roman" w:cs="Times New Roman"/>
          <w:sz w:val="28"/>
          <w:szCs w:val="28"/>
        </w:rPr>
        <w:t xml:space="preserve"> Lao động - Thương binh và Xã hội, Cơ quan Thường trực Ban Chỉ đạo </w:t>
      </w:r>
      <w:r w:rsidR="004E3C50">
        <w:rPr>
          <w:rFonts w:ascii="Times New Roman" w:hAnsi="Times New Roman" w:cs="Times New Roman"/>
          <w:sz w:val="28"/>
          <w:szCs w:val="28"/>
        </w:rPr>
        <w:t>xã</w:t>
      </w:r>
      <w:r w:rsidRPr="007049C0">
        <w:rPr>
          <w:rFonts w:ascii="Times New Roman" w:hAnsi="Times New Roman" w:cs="Times New Roman"/>
          <w:sz w:val="28"/>
          <w:szCs w:val="28"/>
        </w:rPr>
        <w:t>) để kịp thời chỉ đạo giải quyết theo quy định.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060"/>
      </w:tblGrid>
      <w:tr w:rsidR="004E3C50" w:rsidTr="004E3C50">
        <w:tc>
          <w:tcPr>
            <w:tcW w:w="4957" w:type="dxa"/>
          </w:tcPr>
          <w:p w:rsidR="004E3C50" w:rsidRPr="004E3C50" w:rsidRDefault="004E3C50" w:rsidP="004E3C50">
            <w:pPr>
              <w:spacing w:line="276" w:lineRule="auto"/>
              <w:jc w:val="both"/>
              <w:rPr>
                <w:rFonts w:ascii="Times New Roman" w:hAnsi="Times New Roman" w:cs="Times New Roman"/>
                <w:b/>
                <w:sz w:val="26"/>
                <w:szCs w:val="28"/>
                <w:u w:val="single"/>
              </w:rPr>
            </w:pPr>
            <w:r w:rsidRPr="004E3C50">
              <w:rPr>
                <w:rFonts w:ascii="Times New Roman" w:hAnsi="Times New Roman" w:cs="Times New Roman"/>
                <w:b/>
                <w:sz w:val="26"/>
                <w:szCs w:val="28"/>
                <w:u w:val="single"/>
              </w:rPr>
              <w:t>Nơi nhân: </w:t>
            </w:r>
          </w:p>
          <w:p w:rsidR="004E3C50" w:rsidRPr="004E3C50" w:rsidRDefault="004E3C50" w:rsidP="004E3C50">
            <w:pPr>
              <w:spacing w:line="276" w:lineRule="auto"/>
              <w:jc w:val="both"/>
              <w:rPr>
                <w:rFonts w:ascii="Times New Roman" w:hAnsi="Times New Roman" w:cs="Times New Roman"/>
                <w:sz w:val="26"/>
                <w:szCs w:val="28"/>
              </w:rPr>
            </w:pPr>
            <w:r w:rsidRPr="004E3C50">
              <w:rPr>
                <w:rFonts w:ascii="Times New Roman" w:hAnsi="Times New Roman" w:cs="Times New Roman"/>
                <w:sz w:val="26"/>
                <w:szCs w:val="28"/>
              </w:rPr>
              <w:t>- Thường trực Đảng ủy;</w:t>
            </w:r>
          </w:p>
          <w:p w:rsidR="004E3C50" w:rsidRPr="004E3C50" w:rsidRDefault="004E3C50" w:rsidP="004E3C50">
            <w:pPr>
              <w:spacing w:line="276" w:lineRule="auto"/>
              <w:jc w:val="both"/>
              <w:rPr>
                <w:rFonts w:ascii="Times New Roman" w:hAnsi="Times New Roman" w:cs="Times New Roman"/>
                <w:sz w:val="26"/>
                <w:szCs w:val="28"/>
              </w:rPr>
            </w:pPr>
            <w:r w:rsidRPr="004E3C50">
              <w:rPr>
                <w:rFonts w:ascii="Times New Roman" w:hAnsi="Times New Roman" w:cs="Times New Roman"/>
                <w:sz w:val="26"/>
                <w:szCs w:val="28"/>
              </w:rPr>
              <w:t>- Ban Thường vụ Đảng ủy;</w:t>
            </w:r>
          </w:p>
          <w:p w:rsidR="004E3C50" w:rsidRPr="004E3C50" w:rsidRDefault="004E3C50" w:rsidP="004E3C50">
            <w:pPr>
              <w:spacing w:line="276" w:lineRule="auto"/>
              <w:jc w:val="both"/>
              <w:rPr>
                <w:rFonts w:ascii="Times New Roman" w:hAnsi="Times New Roman" w:cs="Times New Roman"/>
                <w:sz w:val="26"/>
                <w:szCs w:val="28"/>
              </w:rPr>
            </w:pPr>
            <w:r w:rsidRPr="004E3C50">
              <w:rPr>
                <w:rFonts w:ascii="Times New Roman" w:hAnsi="Times New Roman" w:cs="Times New Roman"/>
                <w:sz w:val="26"/>
                <w:szCs w:val="28"/>
              </w:rPr>
              <w:t>- Thường trực HĐND xã; </w:t>
            </w:r>
          </w:p>
          <w:p w:rsidR="004E3C50" w:rsidRPr="004E3C50" w:rsidRDefault="004E3C50" w:rsidP="004E3C50">
            <w:pPr>
              <w:spacing w:line="276" w:lineRule="auto"/>
              <w:jc w:val="both"/>
              <w:rPr>
                <w:rFonts w:ascii="Times New Roman" w:hAnsi="Times New Roman" w:cs="Times New Roman"/>
                <w:sz w:val="26"/>
                <w:szCs w:val="28"/>
              </w:rPr>
            </w:pPr>
            <w:r w:rsidRPr="004E3C50">
              <w:rPr>
                <w:rFonts w:ascii="Times New Roman" w:hAnsi="Times New Roman" w:cs="Times New Roman"/>
                <w:sz w:val="26"/>
                <w:szCs w:val="28"/>
              </w:rPr>
              <w:t>- Ủy ban nhân dân xã; </w:t>
            </w:r>
          </w:p>
          <w:p w:rsidR="004E3C50" w:rsidRPr="004E3C50" w:rsidRDefault="004E3C50" w:rsidP="004E3C50">
            <w:pPr>
              <w:spacing w:line="276" w:lineRule="auto"/>
              <w:jc w:val="both"/>
              <w:rPr>
                <w:rFonts w:ascii="Times New Roman" w:hAnsi="Times New Roman" w:cs="Times New Roman"/>
                <w:sz w:val="26"/>
                <w:szCs w:val="28"/>
              </w:rPr>
            </w:pPr>
            <w:r w:rsidRPr="004E3C50">
              <w:rPr>
                <w:rFonts w:ascii="Times New Roman" w:hAnsi="Times New Roman" w:cs="Times New Roman"/>
                <w:sz w:val="26"/>
                <w:szCs w:val="28"/>
              </w:rPr>
              <w:t>- Ủy ban Mặt trận Tổ quốc Việt Nam xã; </w:t>
            </w:r>
          </w:p>
          <w:p w:rsidR="004E3C50" w:rsidRPr="004E3C50" w:rsidRDefault="004E3C50" w:rsidP="004E3C50">
            <w:pPr>
              <w:spacing w:line="276" w:lineRule="auto"/>
              <w:jc w:val="both"/>
              <w:rPr>
                <w:rFonts w:ascii="Times New Roman" w:hAnsi="Times New Roman" w:cs="Times New Roman"/>
                <w:sz w:val="26"/>
                <w:szCs w:val="28"/>
              </w:rPr>
            </w:pPr>
            <w:r w:rsidRPr="004E3C50">
              <w:rPr>
                <w:rFonts w:ascii="Times New Roman" w:hAnsi="Times New Roman" w:cs="Times New Roman"/>
                <w:sz w:val="26"/>
                <w:szCs w:val="28"/>
              </w:rPr>
              <w:t xml:space="preserve">- Các ban, ngành, tổ chức CT-XH </w:t>
            </w:r>
            <w:r>
              <w:rPr>
                <w:rFonts w:ascii="Times New Roman" w:hAnsi="Times New Roman" w:cs="Times New Roman"/>
                <w:sz w:val="28"/>
                <w:szCs w:val="28"/>
              </w:rPr>
              <w:t>xã;</w:t>
            </w:r>
            <w:r w:rsidRPr="007049C0">
              <w:rPr>
                <w:rFonts w:ascii="Times New Roman" w:hAnsi="Times New Roman" w:cs="Times New Roman"/>
                <w:sz w:val="28"/>
                <w:szCs w:val="28"/>
              </w:rPr>
              <w:t> </w:t>
            </w:r>
          </w:p>
          <w:p w:rsidR="004E3C50" w:rsidRPr="004E3C50" w:rsidRDefault="004E3C50" w:rsidP="004E3C50">
            <w:pPr>
              <w:spacing w:line="276" w:lineRule="auto"/>
              <w:jc w:val="both"/>
              <w:rPr>
                <w:rFonts w:ascii="Times New Roman" w:hAnsi="Times New Roman" w:cs="Times New Roman"/>
                <w:sz w:val="26"/>
                <w:szCs w:val="28"/>
              </w:rPr>
            </w:pPr>
            <w:r w:rsidRPr="004E3C50">
              <w:rPr>
                <w:rFonts w:ascii="Times New Roman" w:hAnsi="Times New Roman" w:cs="Times New Roman"/>
                <w:sz w:val="26"/>
                <w:szCs w:val="28"/>
              </w:rPr>
              <w:t xml:space="preserve">- </w:t>
            </w:r>
            <w:r>
              <w:rPr>
                <w:rFonts w:ascii="Times New Roman" w:hAnsi="Times New Roman" w:cs="Times New Roman"/>
                <w:sz w:val="26"/>
                <w:szCs w:val="28"/>
              </w:rPr>
              <w:t>Các thôn trên địa bàn xã;</w:t>
            </w:r>
            <w:r w:rsidRPr="004E3C50">
              <w:rPr>
                <w:rFonts w:ascii="Times New Roman" w:hAnsi="Times New Roman" w:cs="Times New Roman"/>
                <w:sz w:val="26"/>
                <w:szCs w:val="28"/>
              </w:rPr>
              <w:t> </w:t>
            </w:r>
          </w:p>
          <w:p w:rsidR="004E3C50" w:rsidRPr="004E3C50" w:rsidRDefault="004E3C50" w:rsidP="004E3C50">
            <w:pPr>
              <w:spacing w:line="276" w:lineRule="auto"/>
              <w:jc w:val="both"/>
              <w:rPr>
                <w:rFonts w:ascii="Times New Roman" w:hAnsi="Times New Roman" w:cs="Times New Roman"/>
                <w:sz w:val="26"/>
                <w:szCs w:val="28"/>
              </w:rPr>
            </w:pPr>
            <w:r w:rsidRPr="004E3C50">
              <w:rPr>
                <w:rFonts w:ascii="Times New Roman" w:hAnsi="Times New Roman" w:cs="Times New Roman"/>
                <w:sz w:val="26"/>
                <w:szCs w:val="28"/>
              </w:rPr>
              <w:t xml:space="preserve">- Thành viên Ban Chỉ đạo </w:t>
            </w:r>
            <w:r>
              <w:rPr>
                <w:rFonts w:ascii="Times New Roman" w:hAnsi="Times New Roman" w:cs="Times New Roman"/>
                <w:sz w:val="28"/>
                <w:szCs w:val="28"/>
              </w:rPr>
              <w:t>xã;</w:t>
            </w:r>
            <w:r w:rsidRPr="007049C0">
              <w:rPr>
                <w:rFonts w:ascii="Times New Roman" w:hAnsi="Times New Roman" w:cs="Times New Roman"/>
                <w:sz w:val="28"/>
                <w:szCs w:val="28"/>
              </w:rPr>
              <w:t> </w:t>
            </w:r>
          </w:p>
          <w:p w:rsidR="004E3C50" w:rsidRDefault="004E3C50" w:rsidP="007049C0">
            <w:pPr>
              <w:spacing w:line="276" w:lineRule="auto"/>
              <w:jc w:val="both"/>
              <w:rPr>
                <w:rFonts w:ascii="Times New Roman" w:hAnsi="Times New Roman" w:cs="Times New Roman"/>
                <w:sz w:val="28"/>
                <w:szCs w:val="28"/>
              </w:rPr>
            </w:pPr>
            <w:r>
              <w:rPr>
                <w:rFonts w:ascii="Times New Roman" w:hAnsi="Times New Roman" w:cs="Times New Roman"/>
                <w:sz w:val="26"/>
                <w:szCs w:val="28"/>
              </w:rPr>
              <w:t>- Lưu VPĐ</w:t>
            </w:r>
            <w:r w:rsidRPr="004E3C50">
              <w:rPr>
                <w:rFonts w:ascii="Times New Roman" w:hAnsi="Times New Roman" w:cs="Times New Roman"/>
                <w:sz w:val="26"/>
                <w:szCs w:val="28"/>
              </w:rPr>
              <w:t>U, BCD. </w:t>
            </w:r>
          </w:p>
        </w:tc>
        <w:tc>
          <w:tcPr>
            <w:tcW w:w="4060" w:type="dxa"/>
          </w:tcPr>
          <w:p w:rsidR="004E3C50" w:rsidRPr="004E3C50" w:rsidRDefault="004E3C50" w:rsidP="004E3C50">
            <w:pPr>
              <w:spacing w:line="276" w:lineRule="auto"/>
              <w:jc w:val="center"/>
              <w:rPr>
                <w:rFonts w:ascii="Times New Roman" w:hAnsi="Times New Roman" w:cs="Times New Roman"/>
                <w:b/>
                <w:sz w:val="28"/>
                <w:szCs w:val="28"/>
              </w:rPr>
            </w:pPr>
            <w:r w:rsidRPr="004E3C50">
              <w:rPr>
                <w:rFonts w:ascii="Times New Roman" w:hAnsi="Times New Roman" w:cs="Times New Roman"/>
                <w:b/>
                <w:sz w:val="28"/>
                <w:szCs w:val="28"/>
              </w:rPr>
              <w:t>BÍ THƯ</w:t>
            </w:r>
          </w:p>
          <w:p w:rsidR="004E3C50" w:rsidRPr="004E3C50" w:rsidRDefault="004E3C50" w:rsidP="004E3C50">
            <w:pPr>
              <w:spacing w:line="276" w:lineRule="auto"/>
              <w:jc w:val="center"/>
              <w:rPr>
                <w:rFonts w:ascii="Times New Roman" w:hAnsi="Times New Roman" w:cs="Times New Roman"/>
                <w:sz w:val="28"/>
                <w:szCs w:val="28"/>
              </w:rPr>
            </w:pPr>
            <w:r w:rsidRPr="004E3C50">
              <w:rPr>
                <w:rFonts w:ascii="Times New Roman" w:hAnsi="Times New Roman" w:cs="Times New Roman"/>
                <w:sz w:val="28"/>
                <w:szCs w:val="28"/>
              </w:rPr>
              <w:t>kiêm</w:t>
            </w:r>
          </w:p>
          <w:p w:rsidR="004E3C50" w:rsidRDefault="004E3C50" w:rsidP="004E3C50">
            <w:pPr>
              <w:spacing w:line="276" w:lineRule="auto"/>
              <w:jc w:val="center"/>
              <w:rPr>
                <w:rFonts w:ascii="Times New Roman" w:hAnsi="Times New Roman" w:cs="Times New Roman"/>
                <w:b/>
                <w:sz w:val="28"/>
                <w:szCs w:val="28"/>
              </w:rPr>
            </w:pPr>
            <w:r w:rsidRPr="004E3C50">
              <w:rPr>
                <w:rFonts w:ascii="Times New Roman" w:hAnsi="Times New Roman" w:cs="Times New Roman"/>
                <w:b/>
                <w:bCs/>
                <w:sz w:val="28"/>
                <w:szCs w:val="28"/>
              </w:rPr>
              <w:t xml:space="preserve">TRƯỞNG BAN CHỈ </w:t>
            </w:r>
            <w:r w:rsidRPr="004E3C50">
              <w:rPr>
                <w:rFonts w:ascii="Times New Roman" w:hAnsi="Times New Roman" w:cs="Times New Roman"/>
                <w:b/>
                <w:sz w:val="28"/>
                <w:szCs w:val="28"/>
              </w:rPr>
              <w:t>ĐẠO</w:t>
            </w:r>
          </w:p>
          <w:p w:rsidR="004E3C50" w:rsidRDefault="004E3C50" w:rsidP="004E3C50">
            <w:pPr>
              <w:spacing w:line="276" w:lineRule="auto"/>
              <w:jc w:val="center"/>
              <w:rPr>
                <w:rFonts w:ascii="Times New Roman" w:hAnsi="Times New Roman" w:cs="Times New Roman"/>
                <w:b/>
                <w:sz w:val="28"/>
                <w:szCs w:val="28"/>
              </w:rPr>
            </w:pPr>
          </w:p>
          <w:p w:rsidR="004E3C50" w:rsidRDefault="004E3C50" w:rsidP="004E3C50">
            <w:pPr>
              <w:spacing w:line="276" w:lineRule="auto"/>
              <w:jc w:val="center"/>
              <w:rPr>
                <w:rFonts w:ascii="Times New Roman" w:hAnsi="Times New Roman" w:cs="Times New Roman"/>
                <w:b/>
                <w:sz w:val="28"/>
                <w:szCs w:val="28"/>
              </w:rPr>
            </w:pPr>
          </w:p>
          <w:p w:rsidR="004E3C50" w:rsidRDefault="004E3C50" w:rsidP="004E3C50">
            <w:pPr>
              <w:spacing w:line="276" w:lineRule="auto"/>
              <w:jc w:val="center"/>
              <w:rPr>
                <w:rFonts w:ascii="Times New Roman" w:hAnsi="Times New Roman" w:cs="Times New Roman"/>
                <w:b/>
                <w:sz w:val="28"/>
                <w:szCs w:val="28"/>
              </w:rPr>
            </w:pPr>
          </w:p>
          <w:p w:rsidR="004E3C50" w:rsidRDefault="004E3C50" w:rsidP="004E3C50">
            <w:pPr>
              <w:spacing w:line="276" w:lineRule="auto"/>
              <w:jc w:val="center"/>
              <w:rPr>
                <w:rFonts w:ascii="Times New Roman" w:hAnsi="Times New Roman" w:cs="Times New Roman"/>
                <w:b/>
                <w:sz w:val="28"/>
                <w:szCs w:val="28"/>
              </w:rPr>
            </w:pPr>
          </w:p>
          <w:p w:rsidR="004E3C50" w:rsidRDefault="004E3C50" w:rsidP="004E3C50">
            <w:pPr>
              <w:spacing w:line="276" w:lineRule="auto"/>
              <w:jc w:val="center"/>
              <w:rPr>
                <w:rFonts w:ascii="Times New Roman" w:hAnsi="Times New Roman" w:cs="Times New Roman"/>
                <w:b/>
                <w:sz w:val="28"/>
                <w:szCs w:val="28"/>
              </w:rPr>
            </w:pPr>
          </w:p>
          <w:p w:rsidR="004E3C50" w:rsidRPr="004E3C50" w:rsidRDefault="004E3C50" w:rsidP="004E3C5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Vũ Văn Hiệp</w:t>
            </w:r>
          </w:p>
          <w:p w:rsidR="004E3C50" w:rsidRDefault="004E3C50" w:rsidP="007049C0">
            <w:pPr>
              <w:spacing w:line="276" w:lineRule="auto"/>
              <w:jc w:val="both"/>
              <w:rPr>
                <w:rFonts w:ascii="Times New Roman" w:hAnsi="Times New Roman" w:cs="Times New Roman"/>
                <w:sz w:val="28"/>
                <w:szCs w:val="28"/>
              </w:rPr>
            </w:pPr>
          </w:p>
        </w:tc>
      </w:tr>
    </w:tbl>
    <w:p w:rsidR="004E3C50" w:rsidRPr="007049C0" w:rsidRDefault="004E3C50" w:rsidP="007049C0">
      <w:pPr>
        <w:spacing w:after="0" w:line="276" w:lineRule="auto"/>
        <w:ind w:firstLine="567"/>
        <w:jc w:val="both"/>
        <w:rPr>
          <w:rFonts w:ascii="Times New Roman" w:hAnsi="Times New Roman" w:cs="Times New Roman"/>
          <w:sz w:val="28"/>
          <w:szCs w:val="28"/>
        </w:rPr>
      </w:pPr>
    </w:p>
    <w:sectPr w:rsidR="004E3C50" w:rsidRPr="007049C0" w:rsidSect="008B211E">
      <w:footerReference w:type="default" r:id="rId6"/>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6CD" w:rsidRDefault="00BA76CD" w:rsidP="008B211E">
      <w:pPr>
        <w:spacing w:after="0" w:line="240" w:lineRule="auto"/>
      </w:pPr>
      <w:r>
        <w:separator/>
      </w:r>
    </w:p>
  </w:endnote>
  <w:endnote w:type="continuationSeparator" w:id="0">
    <w:p w:rsidR="00BA76CD" w:rsidRDefault="00BA76CD" w:rsidP="008B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55808"/>
      <w:docPartObj>
        <w:docPartGallery w:val="Page Numbers (Bottom of Page)"/>
        <w:docPartUnique/>
      </w:docPartObj>
    </w:sdtPr>
    <w:sdtEndPr>
      <w:rPr>
        <w:rFonts w:ascii="Times New Roman" w:hAnsi="Times New Roman" w:cs="Times New Roman"/>
        <w:noProof/>
      </w:rPr>
    </w:sdtEndPr>
    <w:sdtContent>
      <w:p w:rsidR="008B211E" w:rsidRPr="008B211E" w:rsidRDefault="008B211E">
        <w:pPr>
          <w:pStyle w:val="Footer"/>
          <w:jc w:val="center"/>
          <w:rPr>
            <w:rFonts w:ascii="Times New Roman" w:hAnsi="Times New Roman" w:cs="Times New Roman"/>
          </w:rPr>
        </w:pPr>
        <w:r w:rsidRPr="008B211E">
          <w:rPr>
            <w:rFonts w:ascii="Times New Roman" w:hAnsi="Times New Roman" w:cs="Times New Roman"/>
          </w:rPr>
          <w:fldChar w:fldCharType="begin"/>
        </w:r>
        <w:r w:rsidRPr="008B211E">
          <w:rPr>
            <w:rFonts w:ascii="Times New Roman" w:hAnsi="Times New Roman" w:cs="Times New Roman"/>
          </w:rPr>
          <w:instrText xml:space="preserve"> PAGE   \* MERGEFORMAT </w:instrText>
        </w:r>
        <w:r w:rsidRPr="008B211E">
          <w:rPr>
            <w:rFonts w:ascii="Times New Roman" w:hAnsi="Times New Roman" w:cs="Times New Roman"/>
          </w:rPr>
          <w:fldChar w:fldCharType="separate"/>
        </w:r>
        <w:r w:rsidR="00642D71">
          <w:rPr>
            <w:rFonts w:ascii="Times New Roman" w:hAnsi="Times New Roman" w:cs="Times New Roman"/>
            <w:noProof/>
          </w:rPr>
          <w:t>5</w:t>
        </w:r>
        <w:r w:rsidRPr="008B211E">
          <w:rPr>
            <w:rFonts w:ascii="Times New Roman" w:hAnsi="Times New Roman" w:cs="Times New Roman"/>
            <w:noProof/>
          </w:rPr>
          <w:fldChar w:fldCharType="end"/>
        </w:r>
      </w:p>
    </w:sdtContent>
  </w:sdt>
  <w:p w:rsidR="008B211E" w:rsidRDefault="008B2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6CD" w:rsidRDefault="00BA76CD" w:rsidP="008B211E">
      <w:pPr>
        <w:spacing w:after="0" w:line="240" w:lineRule="auto"/>
      </w:pPr>
      <w:r>
        <w:separator/>
      </w:r>
    </w:p>
  </w:footnote>
  <w:footnote w:type="continuationSeparator" w:id="0">
    <w:p w:rsidR="00BA76CD" w:rsidRDefault="00BA76CD" w:rsidP="008B21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C0"/>
    <w:rsid w:val="00032BB3"/>
    <w:rsid w:val="002D3B59"/>
    <w:rsid w:val="002E1FF6"/>
    <w:rsid w:val="003C6E2C"/>
    <w:rsid w:val="004E3C50"/>
    <w:rsid w:val="00506014"/>
    <w:rsid w:val="00642D71"/>
    <w:rsid w:val="007049C0"/>
    <w:rsid w:val="008B211E"/>
    <w:rsid w:val="00BA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D30B1A-0D60-4CB3-8A88-734A1CA9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9C0"/>
    <w:pPr>
      <w:spacing w:after="0" w:line="240" w:lineRule="auto"/>
    </w:pPr>
  </w:style>
  <w:style w:type="table" w:styleId="TableGrid">
    <w:name w:val="Table Grid"/>
    <w:basedOn w:val="TableNormal"/>
    <w:uiPriority w:val="39"/>
    <w:rsid w:val="00704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2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11E"/>
  </w:style>
  <w:style w:type="paragraph" w:styleId="Footer">
    <w:name w:val="footer"/>
    <w:basedOn w:val="Normal"/>
    <w:link w:val="FooterChar"/>
    <w:uiPriority w:val="99"/>
    <w:unhideWhenUsed/>
    <w:rsid w:val="008B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7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2025-01-10T02:08:00Z</dcterms:created>
  <dcterms:modified xsi:type="dcterms:W3CDTF">2025-01-13T04:02:00Z</dcterms:modified>
</cp:coreProperties>
</file>